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85" w:lineRule="exact" w:before="0"/>
        <w:ind w:left="474" w:right="0" w:firstLine="0"/>
        <w:jc w:val="left"/>
        <w:rPr>
          <w:b/>
          <w:sz w:val="40"/>
        </w:rPr>
      </w:pPr>
      <w:r>
        <w:rPr/>
        <w:pict>
          <v:group style="position:absolute;margin-left:0.0pt;margin-top:-.000006pt;width:720pt;height:540pt;mso-position-horizontal-relative:page;mso-position-vertical-relative:page;z-index:-16019968" coordorigin="0,0" coordsize="14400,10800">
            <v:shape style="position:absolute;left:0;top:0;width:14400;height:10800" type="#_x0000_t75" stroked="false">
              <v:imagedata r:id="rId5" o:title=""/>
            </v:shape>
            <v:rect style="position:absolute;left:50;top:373;width:14344;height:738" filled="true" fillcolor="#4987da" stroked="false">
              <v:fill opacity="9252f" type="solid"/>
            </v:rect>
            <v:shape style="position:absolute;left:0;top:415;width:300;height:654" coordorigin="0,415" coordsize="300,654" path="m12,415l0,416,0,1069,5,1069,76,1053,142,1021,202,973,250,913,283,846,299,775,300,703,285,633,254,567,208,508,149,461,83,430,12,415xe" filled="true" fillcolor="#4987da" stroked="false">
              <v:path arrowok="t"/>
              <v:fill type="solid"/>
            </v:shape>
            <v:shape style="position:absolute;left:0;top:520;width:188;height:429" coordorigin="0,520" coordsize="188,429" path="m8,520l0,520,0,949,3,949,67,928,124,887,166,830,187,766,187,700,168,636,128,580,72,540,8,520xe" filled="true" fillcolor="#73aff4" stroked="false">
              <v:path arrowok="t"/>
              <v:fill type="solid"/>
            </v:shape>
            <v:shape style="position:absolute;left:0;top:615;width:89;height:238" coordorigin="0,615" coordsize="89,238" path="m0,615l0,853,9,852,51,823,79,781,89,734,80,686,53,645,12,618,0,615xe" filled="true" fillcolor="#c2ddf9" stroked="false">
              <v:path arrowok="t"/>
              <v:fill type="solid"/>
            </v:shape>
            <w10:wrap type="none"/>
          </v:group>
        </w:pict>
      </w:r>
      <w:r>
        <w:rPr>
          <w:b/>
          <w:color w:val="17375E"/>
          <w:sz w:val="40"/>
        </w:rPr>
        <w:t>ХАНТЫ-МАНСИЙСКИЙ</w:t>
      </w:r>
      <w:r>
        <w:rPr>
          <w:b/>
          <w:color w:val="17375E"/>
          <w:spacing w:val="-20"/>
          <w:sz w:val="40"/>
        </w:rPr>
        <w:t> </w:t>
      </w:r>
      <w:r>
        <w:rPr>
          <w:b/>
          <w:color w:val="17375E"/>
          <w:sz w:val="40"/>
        </w:rPr>
        <w:t>АВТОНОМНЫЙ</w:t>
      </w:r>
      <w:r>
        <w:rPr>
          <w:b/>
          <w:color w:val="17375E"/>
          <w:spacing w:val="-16"/>
          <w:sz w:val="40"/>
        </w:rPr>
        <w:t> </w:t>
      </w:r>
      <w:r>
        <w:rPr>
          <w:b/>
          <w:color w:val="17375E"/>
          <w:sz w:val="40"/>
        </w:rPr>
        <w:t>ОКРУГ-ЮГРА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Title"/>
        <w:spacing w:line="235" w:lineRule="auto" w:before="170"/>
        <w:ind w:right="565" w:firstLine="3672"/>
      </w:pPr>
      <w:r>
        <w:rPr>
          <w:color w:val="17375E"/>
        </w:rPr>
        <w:t>Меры</w:t>
      </w:r>
      <w:r>
        <w:rPr>
          <w:color w:val="17375E"/>
          <w:spacing w:val="-25"/>
        </w:rPr>
        <w:t> </w:t>
      </w:r>
      <w:r>
        <w:rPr>
          <w:color w:val="17375E"/>
        </w:rPr>
        <w:t>поддержки</w:t>
      </w:r>
      <w:r>
        <w:rPr>
          <w:color w:val="17375E"/>
          <w:spacing w:val="-124"/>
        </w:rPr>
        <w:t> </w:t>
      </w:r>
      <w:r>
        <w:rPr>
          <w:color w:val="17375E"/>
        </w:rPr>
        <w:t>граждан</w:t>
      </w:r>
      <w:r>
        <w:rPr>
          <w:color w:val="17375E"/>
          <w:spacing w:val="-23"/>
        </w:rPr>
        <w:t> </w:t>
      </w:r>
      <w:r>
        <w:rPr>
          <w:color w:val="17375E"/>
        </w:rPr>
        <w:t>Российской</w:t>
      </w:r>
      <w:r>
        <w:rPr>
          <w:color w:val="17375E"/>
          <w:spacing w:val="-22"/>
        </w:rPr>
        <w:t> </w:t>
      </w:r>
      <w:r>
        <w:rPr>
          <w:color w:val="17375E"/>
        </w:rPr>
        <w:t>Федерации,</w:t>
      </w:r>
      <w:r>
        <w:rPr>
          <w:color w:val="17375E"/>
          <w:spacing w:val="-124"/>
        </w:rPr>
        <w:t> </w:t>
      </w:r>
      <w:r>
        <w:rPr>
          <w:color w:val="17375E"/>
        </w:rPr>
        <w:t>призванных</w:t>
      </w:r>
      <w:r>
        <w:rPr>
          <w:color w:val="17375E"/>
          <w:spacing w:val="2"/>
        </w:rPr>
        <w:t> </w:t>
      </w:r>
      <w:r>
        <w:rPr>
          <w:color w:val="17375E"/>
        </w:rPr>
        <w:t>на</w:t>
      </w:r>
      <w:r>
        <w:rPr>
          <w:color w:val="17375E"/>
          <w:spacing w:val="-5"/>
        </w:rPr>
        <w:t> </w:t>
      </w:r>
      <w:r>
        <w:rPr>
          <w:color w:val="17375E"/>
        </w:rPr>
        <w:t>военную</w:t>
      </w:r>
      <w:r>
        <w:rPr>
          <w:color w:val="17375E"/>
          <w:spacing w:val="-2"/>
        </w:rPr>
        <w:t> </w:t>
      </w:r>
      <w:r>
        <w:rPr>
          <w:color w:val="17375E"/>
        </w:rPr>
        <w:t>службу</w:t>
      </w:r>
    </w:p>
    <w:p>
      <w:pPr>
        <w:pStyle w:val="Title"/>
        <w:ind w:left="9660"/>
      </w:pPr>
      <w:r>
        <w:rPr>
          <w:color w:val="17375E"/>
        </w:rPr>
        <w:t>по</w:t>
      </w:r>
      <w:r>
        <w:rPr>
          <w:color w:val="17375E"/>
          <w:spacing w:val="-8"/>
        </w:rPr>
        <w:t> </w:t>
      </w:r>
      <w:r>
        <w:rPr>
          <w:color w:val="17375E"/>
        </w:rPr>
        <w:t>мобилизации</w:t>
      </w:r>
    </w:p>
    <w:p>
      <w:pPr>
        <w:spacing w:after="0"/>
        <w:sectPr>
          <w:type w:val="continuous"/>
          <w:pgSz w:w="14400" w:h="10800" w:orient="landscape"/>
          <w:pgMar w:top="500" w:bottom="280" w:left="80" w:right="0"/>
        </w:sectPr>
      </w:pPr>
    </w:p>
    <w:p>
      <w:pPr>
        <w:pStyle w:val="BodyText"/>
        <w:rPr>
          <w:b/>
          <w:sz w:val="4"/>
        </w:rPr>
      </w:pPr>
      <w:r>
        <w:rPr/>
        <w:pict>
          <v:group style="position:absolute;margin-left:30.274pt;margin-top:93.75pt;width:213.1pt;height:109.3pt;mso-position-horizontal-relative:page;mso-position-vertical-relative:page;z-index:-16016384" coordorigin="605,1875" coordsize="4262,2186">
            <v:shape style="position:absolute;left:2386;top:1946;width:567;height:502" type="#_x0000_t75" stroked="false">
              <v:imagedata r:id="rId8" o:title=""/>
            </v:shape>
            <v:shape style="position:absolute;left:610;top:1880;width:4252;height:2176" type="#_x0000_t202" filled="false" stroked="true" strokeweight=".5pt" strokecolor="#4987da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10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35" w:lineRule="auto" w:before="0"/>
                      <w:ind w:left="252" w:right="24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Денежное</w:t>
                    </w:r>
                    <w:r>
                      <w:rPr>
                        <w:color w:val="17375E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содержание</w:t>
                    </w:r>
                    <w:r>
                      <w:rPr>
                        <w:color w:val="17375E"/>
                        <w:spacing w:val="47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=</w:t>
                    </w:r>
                    <w:r>
                      <w:rPr>
                        <w:b/>
                        <w:color w:val="17375E"/>
                        <w:spacing w:val="4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денежное</w:t>
                    </w:r>
                    <w:r>
                      <w:rPr>
                        <w:color w:val="17375E"/>
                        <w:spacing w:val="-5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содержание</w:t>
                    </w:r>
                    <w:r>
                      <w:rPr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военнослужащих,</w:t>
                    </w:r>
                  </w:p>
                  <w:p>
                    <w:pPr>
                      <w:spacing w:line="235" w:lineRule="auto" w:before="2"/>
                      <w:ind w:left="251" w:right="24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проходящих военную службу в</w:t>
                    </w:r>
                    <w:r>
                      <w:rPr>
                        <w:color w:val="17375E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Вооруженных</w:t>
                    </w:r>
                    <w:r>
                      <w:rPr>
                        <w:color w:val="17375E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Силах</w:t>
                    </w:r>
                    <w:r>
                      <w:rPr>
                        <w:color w:val="17375E"/>
                        <w:spacing w:val="-1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Российской</w:t>
                    </w:r>
                    <w:r>
                      <w:rPr>
                        <w:color w:val="17375E"/>
                        <w:spacing w:val="-5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Федерации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по</w:t>
                    </w:r>
                    <w:r>
                      <w:rPr>
                        <w:color w:val="17375E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контракту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59.390015pt;margin-top:257.619995pt;width:213.1pt;height:111.15pt;mso-position-horizontal-relative:page;mso-position-vertical-relative:page;z-index:15732736" coordorigin="5188,5152" coordsize="4262,2223">
            <v:shape style="position:absolute;left:6999;top:5297;width:526;height:483" type="#_x0000_t75" stroked="false">
              <v:imagedata r:id="rId9" o:title=""/>
            </v:shape>
            <v:shape style="position:absolute;left:5192;top:5157;width:4252;height:2213" type="#_x0000_t202" filled="false" stroked="true" strokeweight=".5pt" strokecolor="#019f43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6"/>
                      <w:rPr>
                        <w:b/>
                        <w:sz w:val="21"/>
                      </w:rPr>
                    </w:pPr>
                  </w:p>
                  <w:p>
                    <w:pPr>
                      <w:spacing w:line="235" w:lineRule="auto" w:before="0"/>
                      <w:ind w:left="216" w:right="24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color w:val="17375E"/>
                        <w:spacing w:val="-1"/>
                        <w:sz w:val="24"/>
                      </w:rPr>
                      <w:t>100%</w:t>
                    </w:r>
                    <w:r>
                      <w:rPr>
                        <w:b/>
                        <w:color w:val="17375E"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pacing w:val="-1"/>
                        <w:sz w:val="24"/>
                      </w:rPr>
                      <w:t>компенсация</w:t>
                    </w:r>
                    <w:r>
                      <w:rPr>
                        <w:b/>
                        <w:color w:val="17375E"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родительской</w:t>
                    </w:r>
                    <w:r>
                      <w:rPr>
                        <w:b/>
                        <w:color w:val="17375E"/>
                        <w:spacing w:val="-51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платы</w:t>
                    </w:r>
                    <w:r>
                      <w:rPr>
                        <w:b/>
                        <w:color w:val="17375E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за</w:t>
                    </w:r>
                    <w:r>
                      <w:rPr>
                        <w:color w:val="17375E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присмотр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и</w:t>
                    </w:r>
                    <w:r>
                      <w:rPr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уход</w:t>
                    </w:r>
                    <w:r>
                      <w:rPr>
                        <w:color w:val="17375E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в</w:t>
                    </w:r>
                  </w:p>
                  <w:p>
                    <w:pPr>
                      <w:spacing w:line="235" w:lineRule="auto" w:before="2"/>
                      <w:ind w:left="219" w:right="24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pacing w:val="-1"/>
                        <w:sz w:val="24"/>
                      </w:rPr>
                      <w:t>дошкольных</w:t>
                    </w:r>
                    <w:r>
                      <w:rPr>
                        <w:color w:val="17375E"/>
                        <w:spacing w:val="-1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образовательных</w:t>
                    </w:r>
                    <w:r>
                      <w:rPr>
                        <w:color w:val="17375E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организациях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482.980011pt;margin-top:256.559998pt;width:213.1pt;height:111.15pt;mso-position-horizontal-relative:page;mso-position-vertical-relative:page;z-index:15733248" coordorigin="9660,5131" coordsize="4262,2223">
            <v:shape style="position:absolute;left:11451;top:5315;width:572;height:506" type="#_x0000_t75" stroked="false">
              <v:imagedata r:id="rId10" o:title=""/>
            </v:shape>
            <v:shape style="position:absolute;left:9664;top:5136;width:4252;height:2213" type="#_x0000_t202" filled="false" stroked="true" strokeweight=".5pt" strokecolor="#019f43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7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35" w:lineRule="auto" w:before="0"/>
                      <w:ind w:left="593" w:right="61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color w:val="17375E"/>
                        <w:spacing w:val="-1"/>
                        <w:sz w:val="24"/>
                      </w:rPr>
                      <w:t>Обеспечение</w:t>
                    </w:r>
                    <w:r>
                      <w:rPr>
                        <w:b/>
                        <w:color w:val="17375E"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обучающихся</w:t>
                    </w:r>
                    <w:r>
                      <w:rPr>
                        <w:b/>
                        <w:color w:val="17375E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в</w:t>
                    </w:r>
                    <w:r>
                      <w:rPr>
                        <w:color w:val="17375E"/>
                        <w:spacing w:val="-5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общеобразовательных</w:t>
                    </w:r>
                    <w:r>
                      <w:rPr>
                        <w:color w:val="17375E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организациях бесплатным</w:t>
                    </w:r>
                  </w:p>
                  <w:p>
                    <w:pPr>
                      <w:spacing w:line="291" w:lineRule="exact" w:before="0"/>
                      <w:ind w:left="230" w:right="24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7375E"/>
                        <w:sz w:val="24"/>
                      </w:rPr>
                      <w:t>двухразовым</w:t>
                    </w:r>
                    <w:r>
                      <w:rPr>
                        <w:b/>
                        <w:color w:val="17375E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горячим</w:t>
                    </w:r>
                    <w:r>
                      <w:rPr>
                        <w:color w:val="17375E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питанием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BodyText"/>
        <w:ind w:left="206"/>
        <w:rPr>
          <w:sz w:val="20"/>
        </w:rPr>
      </w:pPr>
      <w:r>
        <w:rPr>
          <w:sz w:val="20"/>
        </w:rPr>
        <w:pict>
          <v:group style="width:683.35pt;height:154.050pt;mso-position-horizontal-relative:char;mso-position-vertical-relative:line" coordorigin="0,0" coordsize="13667,3081">
            <v:line style="position:absolute" from="15,42" to="13630,15" stroked="true" strokeweight="1.5pt" strokecolor="#006fc0">
              <v:stroke dashstyle="solid"/>
            </v:line>
            <v:shape style="position:absolute;left:6708;top:1022;width:567;height:554" type="#_x0000_t75" stroked="false">
              <v:imagedata r:id="rId11" o:title=""/>
            </v:shape>
            <v:rect style="position:absolute;left:4865;top:900;width:4252;height:2176" filled="false" stroked="true" strokeweight=".5pt" strokecolor="#4987da">
              <v:stroke dashstyle="solid"/>
            </v:rect>
            <v:shape style="position:absolute;left:255;top:184;width:13412;height:692" type="#_x0000_t75" stroked="false">
              <v:imagedata r:id="rId12" o:title=""/>
            </v:shape>
            <v:shape style="position:absolute;left:5007;top:71;width:3989;height:891" type="#_x0000_t75" stroked="false">
              <v:imagedata r:id="rId13" o:title=""/>
            </v:shape>
            <v:shape style="position:absolute;left:316;top:208;width:13291;height:570" coordorigin="317,209" coordsize="13291,570" path="m13608,209l317,209,317,520,6962,779,13608,520,13608,209xe" filled="true" fillcolor="#4987da" stroked="false">
              <v:path arrowok="t"/>
              <v:fill type="solid"/>
            </v:shape>
            <v:shape style="position:absolute;left:316;top:208;width:13291;height:570" coordorigin="317,209" coordsize="13291,570" path="m13608,209l13608,520,6962,779,317,520,317,209,13608,209xe" filled="false" stroked="true" strokeweight=".75pt" strokecolor="#4987da">
              <v:path arrowok="t"/>
              <v:stroke dashstyle="solid"/>
            </v:shape>
            <v:shape style="position:absolute;left:11170;top:987;width:624;height:624" type="#_x0000_t75" stroked="false">
              <v:imagedata r:id="rId14" o:title=""/>
            </v:shape>
            <v:shape style="position:absolute;left:5291;top:279;width:3361;height:360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МОБИЛИЗОВАННЫМ</w:t>
                    </w:r>
                  </w:p>
                </w:txbxContent>
              </v:textbox>
              <w10:wrap type="none"/>
            </v:shape>
            <v:shape style="position:absolute;left:4904;top:1594;width:4166;height:139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Денежная</w:t>
                    </w:r>
                    <w:r>
                      <w:rPr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выплата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250</w:t>
                    </w:r>
                    <w:r>
                      <w:rPr>
                        <w:b/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000</w:t>
                    </w:r>
                    <w:r>
                      <w:rPr>
                        <w:b/>
                        <w:color w:val="17375E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рублей</w:t>
                    </w:r>
                    <w:r>
                      <w:rPr>
                        <w:b/>
                        <w:color w:val="17375E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-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при</w:t>
                    </w:r>
                  </w:p>
                  <w:p>
                    <w:pPr>
                      <w:spacing w:line="237" w:lineRule="auto" w:before="0"/>
                      <w:ind w:left="0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получении из воинских частей именных</w:t>
                    </w:r>
                    <w:r>
                      <w:rPr>
                        <w:color w:val="17375E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списков</w:t>
                    </w:r>
                    <w:r>
                      <w:rPr>
                        <w:color w:val="17375E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мобилизованных;</w:t>
                    </w:r>
                  </w:p>
                  <w:p>
                    <w:pPr>
                      <w:spacing w:line="235" w:lineRule="auto" w:before="0"/>
                      <w:ind w:left="0" w:right="2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color w:val="17375E"/>
                        <w:sz w:val="24"/>
                      </w:rPr>
                      <w:t>250</w:t>
                    </w:r>
                    <w:r>
                      <w:rPr>
                        <w:b/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000</w:t>
                    </w:r>
                    <w:r>
                      <w:rPr>
                        <w:b/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рублей</w:t>
                    </w:r>
                    <w:r>
                      <w:rPr>
                        <w:b/>
                        <w:color w:val="17375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-</w:t>
                    </w:r>
                    <w:r>
                      <w:rPr>
                        <w:color w:val="17375E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по</w:t>
                    </w:r>
                    <w:r>
                      <w:rPr>
                        <w:color w:val="17375E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окончании</w:t>
                    </w:r>
                    <w:r>
                      <w:rPr>
                        <w:color w:val="17375E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периода</w:t>
                    </w:r>
                    <w:r>
                      <w:rPr>
                        <w:color w:val="17375E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частичной мобилизации</w:t>
                    </w:r>
                  </w:p>
                </w:txbxContent>
              </v:textbox>
              <w10:wrap type="none"/>
            </v:shape>
            <v:shape style="position:absolute;left:9366;top:900;width:4252;height:2176" type="#_x0000_t202" filled="false" stroked="true" strokeweight=".5pt" strokecolor="#4987da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7"/>
                      </w:rPr>
                    </w:pPr>
                  </w:p>
                  <w:p>
                    <w:pPr>
                      <w:spacing w:line="290" w:lineRule="exact" w:before="0"/>
                      <w:ind w:left="162" w:right="24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7375E"/>
                        <w:sz w:val="24"/>
                      </w:rPr>
                      <w:t>Сохранение</w:t>
                    </w:r>
                    <w:r>
                      <w:rPr>
                        <w:b/>
                        <w:color w:val="17375E"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рабочих</w:t>
                    </w:r>
                    <w:r>
                      <w:rPr>
                        <w:b/>
                        <w:color w:val="17375E"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мест</w:t>
                    </w:r>
                  </w:p>
                  <w:p>
                    <w:pPr>
                      <w:spacing w:line="290" w:lineRule="exact" w:before="0"/>
                      <w:ind w:left="161" w:right="24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на</w:t>
                    </w:r>
                    <w:r>
                      <w:rPr>
                        <w:color w:val="17375E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время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службы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1"/>
        </w:rPr>
      </w:pPr>
      <w:r>
        <w:rPr/>
        <w:pict>
          <v:group style="position:absolute;margin-left:26.519871pt;margin-top:9.028594pt;width:670.6pt;height:44.55pt;mso-position-horizontal-relative:page;mso-position-vertical-relative:paragraph;z-index:-15727616;mso-wrap-distance-left:0;mso-wrap-distance-right:0" coordorigin="530,181" coordsize="13412,891">
            <v:shape style="position:absolute;left:530;top:293;width:13412;height:692" type="#_x0000_t75" stroked="false">
              <v:imagedata r:id="rId15" o:title=""/>
            </v:shape>
            <v:shape style="position:absolute;left:4027;top:180;width:6497;height:891" type="#_x0000_t75" stroked="false">
              <v:imagedata r:id="rId16" o:title=""/>
            </v:shape>
            <v:shape style="position:absolute;left:590;top:317;width:13291;height:570" coordorigin="590,318" coordsize="13291,570" path="m13881,318l590,318,590,629,7236,888,13881,629,13881,318xe" filled="true" fillcolor="#019f43" stroked="false">
              <v:path arrowok="t"/>
              <v:fill type="solid"/>
            </v:shape>
            <v:shape style="position:absolute;left:590;top:317;width:13291;height:570" coordorigin="590,318" coordsize="13291,570" path="m13881,318l13881,629,7236,888,590,629,590,318,13881,318xe" filled="false" stroked="true" strokeweight=".75pt" strokecolor="#019f43">
              <v:path arrowok="t"/>
              <v:stroke dashstyle="solid"/>
            </v:shape>
            <v:shape style="position:absolute;left:530;top:180;width:13412;height:891" type="#_x0000_t202" filled="false" stroked="false">
              <v:textbox inset="0,0,0,0">
                <w:txbxContent>
                  <w:p>
                    <w:pPr>
                      <w:spacing w:before="136"/>
                      <w:ind w:left="3763" w:right="3764" w:firstLine="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ЧЛЕНАМ</w:t>
                    </w:r>
                    <w:r>
                      <w:rPr>
                        <w:b/>
                        <w:color w:val="FFFFFF"/>
                        <w:spacing w:val="-4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СЕМЕЙ</w:t>
                    </w:r>
                    <w:r>
                      <w:rPr>
                        <w:b/>
                        <w:color w:val="FFFFFF"/>
                        <w:spacing w:val="-3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МОБИЛИЗОВАННЫХ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528"/>
        <w:rPr>
          <w:sz w:val="20"/>
        </w:rPr>
      </w:pPr>
      <w:r>
        <w:rPr>
          <w:sz w:val="20"/>
        </w:rPr>
        <w:pict>
          <v:group style="width:213pt;height:110.5pt;mso-position-horizontal-relative:char;mso-position-vertical-relative:line" coordorigin="0,0" coordsize="4260,2210">
            <v:shape style="position:absolute;left:1805;top:65;width:541;height:567" type="#_x0000_t75" stroked="false">
              <v:imagedata r:id="rId17" o:title=""/>
            </v:shape>
            <v:shape style="position:absolute;left:5;top:5;width:4250;height:2200" type="#_x0000_t202" filled="false" stroked="true" strokeweight=".5pt" strokecolor="#019f43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7"/>
                      <w:rPr>
                        <w:b/>
                        <w:sz w:val="33"/>
                      </w:rPr>
                    </w:pPr>
                  </w:p>
                  <w:p>
                    <w:pPr>
                      <w:spacing w:line="235" w:lineRule="auto" w:before="1"/>
                      <w:ind w:left="168" w:right="154" w:firstLine="451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color w:val="17375E"/>
                        <w:sz w:val="24"/>
                      </w:rPr>
                      <w:t>Социальные услуги</w:t>
                    </w:r>
                    <w:r>
                      <w:rPr>
                        <w:color w:val="17375E"/>
                        <w:sz w:val="24"/>
                      </w:rPr>
                      <w:t>, включая</w:t>
                    </w:r>
                    <w:r>
                      <w:rPr>
                        <w:color w:val="17375E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7375E"/>
                        <w:spacing w:val="-1"/>
                        <w:sz w:val="24"/>
                      </w:rPr>
                      <w:t>оказание</w:t>
                    </w:r>
                    <w:r>
                      <w:rPr>
                        <w:color w:val="17375E"/>
                        <w:spacing w:val="-1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социально-психологической</w:t>
                    </w:r>
                    <w:r>
                      <w:rPr>
                        <w:color w:val="17375E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и</w:t>
                    </w:r>
                    <w:r>
                      <w:rPr>
                        <w:color w:val="17375E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социально-педагогической</w:t>
                    </w:r>
                    <w:r>
                      <w:rPr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помощи</w:t>
                    </w:r>
                  </w:p>
                  <w:p>
                    <w:pPr>
                      <w:spacing w:line="235" w:lineRule="auto" w:before="2"/>
                      <w:ind w:left="1382" w:right="350" w:hanging="1023"/>
                      <w:jc w:val="left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(бесплатно</w:t>
                    </w:r>
                    <w:r>
                      <w:rPr>
                        <w:color w:val="17375E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до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окончания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периода</w:t>
                    </w:r>
                    <w:r>
                      <w:rPr>
                        <w:color w:val="17375E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мобилизации)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b/>
          <w:sz w:val="15"/>
        </w:rPr>
      </w:pPr>
      <w:r>
        <w:rPr/>
        <w:pict>
          <v:group style="position:absolute;margin-left:30.548pt;margin-top:11.355273pt;width:213pt;height:138.65pt;mso-position-horizontal-relative:page;mso-position-vertical-relative:paragraph;z-index:-15726592;mso-wrap-distance-left:0;mso-wrap-distance-right:0" coordorigin="611,227" coordsize="4260,2773">
            <v:shape style="position:absolute;left:2358;top:342;width:624;height:493" type="#_x0000_t75" stroked="false">
              <v:imagedata r:id="rId18" o:title=""/>
            </v:shape>
            <v:shape style="position:absolute;left:615;top:232;width:4250;height:2763" type="#_x0000_t202" filled="false" stroked="true" strokeweight=".5pt" strokecolor="#019f43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5"/>
                      <w:rPr>
                        <w:b/>
                        <w:sz w:val="29"/>
                      </w:rPr>
                    </w:pPr>
                  </w:p>
                  <w:p>
                    <w:pPr>
                      <w:spacing w:line="235" w:lineRule="auto" w:before="0"/>
                      <w:ind w:left="190" w:right="271" w:firstLine="2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единовременная денежная выплата</w:t>
                    </w:r>
                    <w:r>
                      <w:rPr>
                        <w:color w:val="17375E"/>
                        <w:spacing w:val="-52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100 000 рублей</w:t>
                    </w:r>
                    <w:r>
                      <w:rPr>
                        <w:b/>
                        <w:color w:val="17375E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на каждого ребенка</w:t>
                    </w:r>
                    <w:r>
                      <w:rPr>
                        <w:color w:val="17375E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в</w:t>
                    </w:r>
                    <w:r>
                      <w:rPr>
                        <w:color w:val="17375E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возрасте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до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21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года,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поступающего</w:t>
                    </w:r>
                    <w:r>
                      <w:rPr>
                        <w:color w:val="17375E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на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обучение</w:t>
                    </w:r>
                    <w:r>
                      <w:rPr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по</w:t>
                    </w:r>
                    <w:r>
                      <w:rPr>
                        <w:color w:val="17375E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образовательным</w:t>
                    </w:r>
                  </w:p>
                  <w:p>
                    <w:pPr>
                      <w:spacing w:line="290" w:lineRule="exact" w:before="0"/>
                      <w:ind w:left="255" w:right="33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программам</w:t>
                    </w:r>
                    <w:r>
                      <w:rPr>
                        <w:color w:val="17375E"/>
                        <w:spacing w:val="-8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высшего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образования</w:t>
                    </w:r>
                  </w:p>
                  <w:p>
                    <w:pPr>
                      <w:spacing w:line="288" w:lineRule="exact" w:before="0"/>
                      <w:ind w:left="255" w:right="33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(программам</w:t>
                    </w:r>
                    <w:r>
                      <w:rPr>
                        <w:color w:val="17375E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бакалавриата</w:t>
                    </w:r>
                  </w:p>
                  <w:p>
                    <w:pPr>
                      <w:spacing w:line="290" w:lineRule="exact" w:before="0"/>
                      <w:ind w:left="255" w:right="33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и</w:t>
                    </w:r>
                    <w:r>
                      <w:rPr>
                        <w:color w:val="17375E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программам</w:t>
                    </w:r>
                    <w:r>
                      <w:rPr>
                        <w:color w:val="17375E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специалитета)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3157473</wp:posOffset>
            </wp:positionH>
            <wp:positionV relativeFrom="paragraph">
              <wp:posOffset>147463</wp:posOffset>
            </wp:positionV>
            <wp:extent cx="517919" cy="1757362"/>
            <wp:effectExtent l="0" t="0" r="0" b="0"/>
            <wp:wrapTopAndBottom/>
            <wp:docPr id="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19" cy="1757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2.260010pt;margin-top:11.605273pt;width:395pt;height:138.15pt;mso-position-horizontal-relative:page;mso-position-vertical-relative:paragraph;z-index:-15725568;mso-wrap-distance-left:0;mso-wrap-distance-right:0" type="#_x0000_t202" filled="false" stroked="true" strokeweight=".5pt" strokecolor="#019f43">
            <v:textbox inset="0,0,0,0">
              <w:txbxContent>
                <w:p>
                  <w:pPr>
                    <w:spacing w:line="235" w:lineRule="auto" w:before="70"/>
                    <w:ind w:left="364" w:right="358" w:firstLine="51"/>
                    <w:jc w:val="center"/>
                    <w:rPr>
                      <w:sz w:val="24"/>
                    </w:rPr>
                  </w:pPr>
                  <w:r>
                    <w:rPr>
                      <w:color w:val="17375E"/>
                      <w:sz w:val="24"/>
                    </w:rPr>
                    <w:t>один или оба родителя военнослужащие, сотрудники федеральных</w:t>
                  </w:r>
                  <w:r>
                    <w:rPr>
                      <w:color w:val="17375E"/>
                      <w:spacing w:val="1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органов исполнительной власти и федеральных государственных</w:t>
                  </w:r>
                  <w:r>
                    <w:rPr>
                      <w:color w:val="17375E"/>
                      <w:spacing w:val="1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органов,</w:t>
                  </w:r>
                  <w:r>
                    <w:rPr>
                      <w:color w:val="17375E"/>
                      <w:spacing w:val="-11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сотрудники</w:t>
                  </w:r>
                  <w:r>
                    <w:rPr>
                      <w:color w:val="17375E"/>
                      <w:spacing w:val="-3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органов</w:t>
                  </w:r>
                  <w:r>
                    <w:rPr>
                      <w:color w:val="17375E"/>
                      <w:spacing w:val="-10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внутренних</w:t>
                  </w:r>
                  <w:r>
                    <w:rPr>
                      <w:color w:val="17375E"/>
                      <w:spacing w:val="-10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дел</w:t>
                  </w:r>
                  <w:r>
                    <w:rPr>
                      <w:color w:val="17375E"/>
                      <w:spacing w:val="-5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Российской</w:t>
                  </w:r>
                  <w:r>
                    <w:rPr>
                      <w:color w:val="17375E"/>
                      <w:spacing w:val="-1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Федерации,</w:t>
                  </w:r>
                </w:p>
                <w:p>
                  <w:pPr>
                    <w:spacing w:line="235" w:lineRule="auto" w:before="3"/>
                    <w:ind w:left="165" w:right="160" w:firstLine="0"/>
                    <w:jc w:val="center"/>
                    <w:rPr>
                      <w:sz w:val="24"/>
                    </w:rPr>
                  </w:pPr>
                  <w:r>
                    <w:rPr>
                      <w:color w:val="17375E"/>
                      <w:sz w:val="24"/>
                    </w:rPr>
                    <w:t>принимающие (принимавшие) участие в специальной военной операции</w:t>
                  </w:r>
                  <w:r>
                    <w:rPr>
                      <w:color w:val="17375E"/>
                      <w:spacing w:val="-52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на территориях ДНР, ЛНР и Украины, сотрудники УИС РФ, выполняющие</w:t>
                  </w:r>
                  <w:r>
                    <w:rPr>
                      <w:color w:val="17375E"/>
                      <w:spacing w:val="1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(выполнявшие) возложенные на них задачи на указанных территориях в</w:t>
                  </w:r>
                  <w:r>
                    <w:rPr>
                      <w:color w:val="17375E"/>
                      <w:spacing w:val="1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период проведения</w:t>
                  </w:r>
                  <w:r>
                    <w:rPr>
                      <w:color w:val="17375E"/>
                      <w:spacing w:val="-2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специальной</w:t>
                  </w:r>
                  <w:r>
                    <w:rPr>
                      <w:color w:val="17375E"/>
                      <w:spacing w:val="2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военной</w:t>
                  </w:r>
                  <w:r>
                    <w:rPr>
                      <w:color w:val="17375E"/>
                      <w:spacing w:val="2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операции,</w:t>
                  </w:r>
                  <w:r>
                    <w:rPr>
                      <w:color w:val="17375E"/>
                      <w:spacing w:val="-1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в</w:t>
                  </w:r>
                  <w:r>
                    <w:rPr>
                      <w:color w:val="17375E"/>
                      <w:spacing w:val="-3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том числе</w:t>
                  </w:r>
                </w:p>
                <w:p>
                  <w:pPr>
                    <w:spacing w:line="235" w:lineRule="auto" w:before="4"/>
                    <w:ind w:left="164" w:right="160" w:firstLine="0"/>
                    <w:jc w:val="center"/>
                    <w:rPr>
                      <w:sz w:val="24"/>
                    </w:rPr>
                  </w:pPr>
                  <w:r>
                    <w:rPr>
                      <w:color w:val="17375E"/>
                      <w:sz w:val="24"/>
                    </w:rPr>
                    <w:t>погибшие (умершие) при исполнении обязанностей военной службы</w:t>
                  </w:r>
                  <w:r>
                    <w:rPr>
                      <w:color w:val="17375E"/>
                      <w:spacing w:val="-53"/>
                      <w:sz w:val="24"/>
                    </w:rPr>
                    <w:t> </w:t>
                  </w:r>
                  <w:r>
                    <w:rPr>
                      <w:color w:val="17375E"/>
                      <w:sz w:val="24"/>
                    </w:rPr>
                    <w:t>(службы)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headerReference w:type="default" r:id="rId6"/>
          <w:footerReference w:type="default" r:id="rId7"/>
          <w:pgSz w:w="14400" w:h="10800" w:orient="landscape"/>
          <w:pgMar w:header="30" w:footer="0" w:top="920" w:bottom="160" w:left="80" w:right="0"/>
          <w:pgNumType w:start="2"/>
        </w:sectPr>
      </w:pPr>
    </w:p>
    <w:p>
      <w:pPr>
        <w:pStyle w:val="BodyText"/>
        <w:rPr>
          <w:b/>
          <w:sz w:val="4"/>
        </w:rPr>
      </w:pPr>
      <w:r>
        <w:rPr/>
        <w:pict>
          <v:group style="position:absolute;margin-left:9.480255pt;margin-top:57.358871pt;width:337.1pt;height:75.150pt;mso-position-horizontal-relative:page;mso-position-vertical-relative:page;z-index:-16008704" coordorigin="190,1147" coordsize="6742,1503">
            <v:shape style="position:absolute;left:189;top:1147;width:6742;height:1503" type="#_x0000_t75" stroked="false">
              <v:imagedata r:id="rId20" o:title=""/>
            </v:shape>
            <v:shape style="position:absolute;left:1360;top:1238;width:4520;height:1059" type="#_x0000_t75" stroked="false">
              <v:imagedata r:id="rId21" o:title=""/>
            </v:shape>
            <v:shape style="position:absolute;left:249;top:1170;width:6622;height:1383" coordorigin="249,1170" coordsize="6622,1383" path="m6871,1170l249,1170,249,1862,3560,2553,6871,1862,6871,1170xe" filled="true" fillcolor="#4987da" stroked="false">
              <v:path arrowok="t"/>
              <v:fill type="solid"/>
            </v:shape>
            <v:shape style="position:absolute;left:249;top:1170;width:6622;height:1383" coordorigin="249,1170" coordsize="6622,1383" path="m6871,1170l6871,1862,3560,2553,249,1862,249,1170,6871,1170xe" filled="false" stroked="true" strokeweight=".75pt" strokecolor="#4987da">
              <v:path arrowok="t"/>
              <v:stroke dashstyle="solid"/>
            </v:shape>
            <v:shape style="position:absolute;left:189;top:1147;width:6742;height:1503" type="#_x0000_t202" filled="false" stroked="false">
              <v:textbox inset="0,0,0,0">
                <w:txbxContent>
                  <w:p>
                    <w:pPr>
                      <w:spacing w:line="235" w:lineRule="auto" w:before="206"/>
                      <w:ind w:left="2176" w:right="1390" w:hanging="77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ВЕТЕРАНАМ</w:t>
                    </w:r>
                    <w:r>
                      <w:rPr>
                        <w:b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БОЕВЫХ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ДЕЙСТВИЙ</w:t>
                    </w:r>
                    <w:r>
                      <w:rPr>
                        <w:b/>
                        <w:color w:val="FFFFFF"/>
                        <w:spacing w:val="-60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И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ДОБРОВОЛЬЦАМ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49.530029pt;margin-top:234.035004pt;width:161.8pt;height:79.2pt;mso-position-horizontal-relative:page;mso-position-vertical-relative:page;z-index:15740416" coordorigin="10991,4681" coordsize="3236,1584">
            <v:rect style="position:absolute;left:10995;top:4753;width:3226;height:1507" filled="false" stroked="true" strokeweight=".5pt" strokecolor="#4f81bc">
              <v:stroke dashstyle="solid"/>
            </v:rect>
            <v:shape style="position:absolute;left:12196;top:4680;width:794;height:794" type="#_x0000_t75" stroked="false">
              <v:imagedata r:id="rId22" o:title=""/>
            </v:shape>
            <v:shape style="position:absolute;left:10990;top:4680;width:3236;height:158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35" w:lineRule="auto" w:before="140"/>
                      <w:ind w:left="1221" w:right="276" w:hanging="927"/>
                      <w:jc w:val="left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приобретение транспортного</w:t>
                    </w:r>
                    <w:r>
                      <w:rPr>
                        <w:color w:val="17375E"/>
                        <w:spacing w:val="-45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средства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84.539978pt;margin-top:164.110001pt;width:131.4pt;height:55.05pt;mso-position-horizontal-relative:page;mso-position-vertical-relative:page;z-index:-16007680" coordorigin="11691,3282" coordsize="2628,1101" path="m14195,3282l14318,3282m14318,3290l14318,4383m14318,4383l11691,4381e" filled="false" stroked="true" strokeweight="1pt" strokecolor="#019f43">
            <v:path arrowok="t"/>
            <v:stroke dashstyle="solid"/>
            <w10:wrap type="none"/>
          </v:shape>
        </w:pict>
      </w:r>
    </w:p>
    <w:p>
      <w:pPr>
        <w:pStyle w:val="BodyText"/>
        <w:ind w:left="206"/>
        <w:rPr>
          <w:sz w:val="20"/>
        </w:rPr>
      </w:pPr>
      <w:r>
        <w:rPr>
          <w:sz w:val="20"/>
        </w:rPr>
        <w:pict>
          <v:group style="width:700.75pt;height:83.15pt;mso-position-horizontal-relative:char;mso-position-vertical-relative:line" coordorigin="0,0" coordsize="14015,1663">
            <v:line style="position:absolute" from="15,42" to="13630,15" stroked="true" strokeweight="1.5pt" strokecolor="#006fc0">
              <v:stroke dashstyle="solid"/>
            </v:line>
            <v:shape style="position:absolute;left:6834;top:167;width:7076;height:1496" type="#_x0000_t75" stroked="false">
              <v:imagedata r:id="rId23" o:title=""/>
            </v:shape>
            <v:shape style="position:absolute;left:6850;top:88;width:7164;height:1395" type="#_x0000_t75" stroked="false">
              <v:imagedata r:id="rId24" o:title=""/>
            </v:shape>
            <v:shape style="position:absolute;left:6894;top:190;width:6954;height:1376" coordorigin="6895,190" coordsize="6954,1376" path="m13848,190l6895,190,6895,878,10371,1566,13848,878,13848,190xe" filled="true" fillcolor="#019f43" stroked="false">
              <v:path arrowok="t"/>
              <v:fill type="solid"/>
            </v:shape>
            <v:shape style="position:absolute;left:6894;top:190;width:6954;height:1376" coordorigin="6895,190" coordsize="6954,1376" path="m13848,190l13848,878,10371,1566,6895,878,6895,190,13848,190xe" filled="false" stroked="true" strokeweight=".75pt" strokecolor="#019f43">
              <v:path arrowok="t"/>
              <v:stroke dashstyle="solid"/>
            </v:shape>
            <v:shape style="position:absolute;left:0;top:0;width:14015;height:1663" type="#_x0000_t202" filled="false" stroked="false">
              <v:textbox inset="0,0,0,0">
                <w:txbxContent>
                  <w:p>
                    <w:pPr>
                      <w:spacing w:line="339" w:lineRule="exact" w:before="197"/>
                      <w:ind w:left="7085" w:right="356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ЧЛЕНАМ</w:t>
                    </w:r>
                    <w:r>
                      <w:rPr>
                        <w:b/>
                        <w:color w:val="FFFFFF"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СЕМЕЙ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ПОГИБШИХ</w:t>
                    </w:r>
                  </w:p>
                  <w:p>
                    <w:pPr>
                      <w:spacing w:line="235" w:lineRule="auto" w:before="3"/>
                      <w:ind w:left="7086" w:right="356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ВЕТЕРАНОВ</w:t>
                    </w:r>
                    <w:r>
                      <w:rPr>
                        <w:b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БОЕВЫХ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ДЕЙСТВИЙ,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ВОЕННОСЛУЖАЩИХ,</w:t>
                    </w:r>
                    <w:r>
                      <w:rPr>
                        <w:b/>
                        <w:color w:val="FFFFFF"/>
                        <w:spacing w:val="-61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ДОБРОВОЛЬЦЕВ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2"/>
        <w:rPr>
          <w:b/>
          <w:sz w:val="8"/>
        </w:rPr>
      </w:pPr>
    </w:p>
    <w:p>
      <w:pPr>
        <w:pStyle w:val="BodyText"/>
        <w:ind w:left="-3"/>
        <w:rPr>
          <w:sz w:val="20"/>
        </w:rPr>
      </w:pPr>
      <w:r>
        <w:rPr>
          <w:sz w:val="20"/>
        </w:rPr>
        <w:pict>
          <v:group style="width:706.3pt;height:96.6pt;mso-position-horizontal-relative:char;mso-position-vertical-relative:line" coordorigin="0,0" coordsize="14126,1932">
            <v:shape style="position:absolute;left:10;top:512;width:2584;height:1101" coordorigin="10,513" coordsize="2584,1101" path="m171,513l10,513m10,520l10,1613m10,1613l2594,1612e" filled="false" stroked="true" strokeweight="1pt" strokecolor="#4987da">
              <v:path arrowok="t"/>
              <v:stroke dashstyle="solid"/>
            </v:shape>
            <v:shape style="position:absolute;left:2593;top:1312;width:9020;height:599" type="#_x0000_t202" filled="false" stroked="true" strokeweight="2pt" strokecolor="#bebebe">
              <v:textbox inset="0,0,0,0">
                <w:txbxContent>
                  <w:p>
                    <w:pPr>
                      <w:spacing w:before="107"/>
                      <w:ind w:left="3043" w:right="3042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НА</w:t>
                    </w:r>
                    <w:r>
                      <w:rPr>
                        <w:b/>
                        <w:color w:val="17375E"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color w:val="17375E"/>
                        <w:sz w:val="28"/>
                      </w:rPr>
                      <w:t>СЛЕДУЮЩИЕ</w:t>
                    </w:r>
                    <w:r>
                      <w:rPr>
                        <w:b/>
                        <w:color w:val="17375E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17375E"/>
                        <w:sz w:val="28"/>
                      </w:rPr>
                      <w:t>ЦЕЛИ:</w:t>
                    </w:r>
                  </w:p>
                </w:txbxContent>
              </v:textbox>
              <v:stroke dashstyle="solid"/>
              <w10:wrap type="none"/>
            </v:shape>
            <v:shape style="position:absolute;left:7163;top:7;width:6954;height:1018" type="#_x0000_t202" filled="true" fillcolor="#019f43" stroked="true" strokeweight=".75pt" strokecolor="#019f43">
              <v:textbox inset="0,0,0,0">
                <w:txbxContent>
                  <w:p>
                    <w:pPr>
                      <w:spacing w:line="291" w:lineRule="exact" w:before="63"/>
                      <w:ind w:left="1326" w:right="1324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Единовременная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денежная</w:t>
                    </w:r>
                    <w:r>
                      <w:rPr>
                        <w:color w:val="17375E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выплата</w:t>
                    </w:r>
                  </w:p>
                  <w:p>
                    <w:pPr>
                      <w:spacing w:line="288" w:lineRule="exact" w:before="0"/>
                      <w:ind w:left="1328" w:right="121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7375E"/>
                        <w:sz w:val="24"/>
                      </w:rPr>
                      <w:t>3</w:t>
                    </w:r>
                    <w:r>
                      <w:rPr>
                        <w:b/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000</w:t>
                    </w:r>
                    <w:r>
                      <w:rPr>
                        <w:b/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000 рублей</w:t>
                    </w:r>
                  </w:p>
                  <w:p>
                    <w:pPr>
                      <w:spacing w:line="290" w:lineRule="exact" w:before="0"/>
                      <w:ind w:left="1328" w:right="1324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(в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равных</w:t>
                    </w:r>
                    <w:r>
                      <w:rPr>
                        <w:color w:val="17375E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долях</w:t>
                    </w:r>
                    <w:r>
                      <w:rPr>
                        <w:color w:val="17375E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на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каждого</w:t>
                    </w:r>
                    <w:r>
                      <w:rPr>
                        <w:color w:val="17375E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члена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семьи)</w:t>
                    </w:r>
                  </w:p>
                </w:txbxContent>
              </v:textbox>
              <v:fill opacity="9252f" type="solid"/>
              <v:stroke dashstyle="solid"/>
              <w10:wrap type="none"/>
            </v:shape>
            <v:shape style="position:absolute;left:171;top:7;width:6606;height:1018" type="#_x0000_t202" filled="true" fillcolor="#4987da" stroked="true" strokeweight=".75pt" strokecolor="#4987da">
              <v:textbox inset="0,0,0,0">
                <w:txbxContent>
                  <w:p>
                    <w:pPr>
                      <w:spacing w:line="290" w:lineRule="exact" w:before="66"/>
                      <w:ind w:left="325" w:right="32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Единовременная</w:t>
                    </w:r>
                    <w:r>
                      <w:rPr>
                        <w:color w:val="17375E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денежная</w:t>
                    </w:r>
                    <w:r>
                      <w:rPr>
                        <w:color w:val="17375E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выплата</w:t>
                    </w:r>
                  </w:p>
                  <w:p>
                    <w:pPr>
                      <w:spacing w:line="288" w:lineRule="exact" w:before="0"/>
                      <w:ind w:left="328" w:right="27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7375E"/>
                        <w:sz w:val="24"/>
                      </w:rPr>
                      <w:t>от</w:t>
                    </w:r>
                    <w:r>
                      <w:rPr>
                        <w:b/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500</w:t>
                    </w:r>
                    <w:r>
                      <w:rPr>
                        <w:b/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000</w:t>
                    </w:r>
                    <w:r>
                      <w:rPr>
                        <w:b/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рублей</w:t>
                    </w:r>
                    <w:r>
                      <w:rPr>
                        <w:b/>
                        <w:color w:val="17375E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до</w:t>
                    </w:r>
                    <w:r>
                      <w:rPr>
                        <w:b/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1</w:t>
                    </w:r>
                    <w:r>
                      <w:rPr>
                        <w:b/>
                        <w:color w:val="17375E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000</w:t>
                    </w:r>
                    <w:r>
                      <w:rPr>
                        <w:b/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000</w:t>
                    </w:r>
                    <w:r>
                      <w:rPr>
                        <w:b/>
                        <w:color w:val="17375E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17375E"/>
                        <w:sz w:val="24"/>
                      </w:rPr>
                      <w:t>рублей</w:t>
                    </w:r>
                  </w:p>
                  <w:p>
                    <w:pPr>
                      <w:spacing w:line="291" w:lineRule="exact" w:before="0"/>
                      <w:ind w:left="328" w:right="32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(в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зависимости</w:t>
                    </w:r>
                    <w:r>
                      <w:rPr>
                        <w:color w:val="17375E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от</w:t>
                    </w:r>
                    <w:r>
                      <w:rPr>
                        <w:color w:val="17375E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степени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тяжести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полученного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17375E"/>
                        <w:sz w:val="24"/>
                      </w:rPr>
                      <w:t>ранения)</w:t>
                    </w:r>
                  </w:p>
                </w:txbxContent>
              </v:textbox>
              <v:fill opacity="9252f"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b/>
          <w:sz w:val="2"/>
        </w:rPr>
      </w:pPr>
    </w:p>
    <w:p>
      <w:pPr>
        <w:tabs>
          <w:tab w:pos="3746" w:val="left" w:leader="none"/>
          <w:tab w:pos="7328" w:val="left" w:leader="none"/>
        </w:tabs>
        <w:spacing w:line="240" w:lineRule="auto"/>
        <w:ind w:left="164" w:right="0" w:firstLine="0"/>
        <w:rPr>
          <w:sz w:val="20"/>
        </w:rPr>
      </w:pPr>
      <w:r>
        <w:rPr>
          <w:position w:val="2"/>
          <w:sz w:val="20"/>
        </w:rPr>
        <w:pict>
          <v:group style="width:161.8pt;height:74.25pt;mso-position-horizontal-relative:char;mso-position-vertical-relative:line" coordorigin="0,0" coordsize="3236,1485">
            <v:shape style="position:absolute;left:1354;top:70;width:522;height:522" type="#_x0000_t75" stroked="false">
              <v:imagedata r:id="rId25" o:title=""/>
            </v:shape>
            <v:shape style="position:absolute;left:5;top:5;width:3226;height:1475" type="#_x0000_t202" filled="false" stroked="true" strokeweight=".5pt" strokecolor="#4f81bc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35" w:lineRule="auto" w:before="0"/>
                      <w:ind w:left="1267" w:right="557" w:hanging="639"/>
                      <w:jc w:val="left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улучшение жилищных</w:t>
                    </w:r>
                    <w:r>
                      <w:rPr>
                        <w:color w:val="17375E"/>
                        <w:spacing w:val="-45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условий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w:pict>
          <v:group style="width:161.8pt;height:75.850pt;mso-position-horizontal-relative:char;mso-position-vertical-relative:line" coordorigin="0,0" coordsize="3236,1517">
            <v:shape style="position:absolute;left:1323;top:104;width:567;height:567" type="#_x0000_t75" stroked="false">
              <v:imagedata r:id="rId26" o:title=""/>
            </v:shape>
            <v:shape style="position:absolute;left:5;top:5;width:3226;height:1507" type="#_x0000_t202" filled="false" stroked="true" strokeweight=".5pt" strokecolor="#4f81bc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before="157"/>
                      <w:ind w:left="525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получение</w:t>
                    </w:r>
                    <w:r>
                      <w:rPr>
                        <w:color w:val="17375E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образования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61.8pt;height:75.05pt;mso-position-horizontal-relative:char;mso-position-vertical-relative:line" coordorigin="0,0" coordsize="3236,1501">
            <v:shape style="position:absolute;left:1332;top:101;width:567;height:567" type="#_x0000_t75" stroked="false">
              <v:imagedata r:id="rId27" o:title=""/>
            </v:shape>
            <v:shape style="position:absolute;left:5;top:5;width:3226;height:1491" type="#_x0000_t202" filled="false" stroked="true" strokeweight=".5pt" strokecolor="#4f81bc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8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35" w:lineRule="auto" w:before="0"/>
                      <w:ind w:left="755" w:right="542" w:hanging="96"/>
                      <w:jc w:val="left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получение санаторно-</w:t>
                    </w:r>
                    <w:r>
                      <w:rPr>
                        <w:color w:val="17375E"/>
                        <w:spacing w:val="-45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курортного</w:t>
                    </w:r>
                    <w:r>
                      <w:rPr>
                        <w:color w:val="17375E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лечения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b/>
          <w:sz w:val="6"/>
        </w:rPr>
      </w:pPr>
      <w:r>
        <w:rPr/>
        <w:pict>
          <v:group style="position:absolute;margin-left:12.249pt;margin-top:5.812297pt;width:161.8pt;height:89.9pt;mso-position-horizontal-relative:page;mso-position-vertical-relative:paragraph;z-index:-15720960;mso-wrap-distance-left:0;mso-wrap-distance-right:0" coordorigin="245,116" coordsize="3236,1798">
            <v:shape style="position:absolute;left:1574;top:275;width:567;height:567" type="#_x0000_t75" stroked="false">
              <v:imagedata r:id="rId28" o:title=""/>
            </v:shape>
            <v:shape style="position:absolute;left:249;top:121;width:3226;height:1788" type="#_x0000_t202" filled="false" stroked="true" strokeweight=".5pt" strokecolor="#4f81bc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17"/>
                      </w:rPr>
                    </w:pPr>
                  </w:p>
                  <w:p>
                    <w:pPr>
                      <w:spacing w:line="254" w:lineRule="exact" w:before="1"/>
                      <w:ind w:left="61" w:right="66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открытие</w:t>
                    </w:r>
                  </w:p>
                  <w:p>
                    <w:pPr>
                      <w:spacing w:line="254" w:lineRule="exact" w:before="0"/>
                      <w:ind w:left="59" w:right="66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собственного</w:t>
                    </w:r>
                    <w:r>
                      <w:rPr>
                        <w:color w:val="17375E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дела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91.570007pt;margin-top:6.074297pt;width:161.8pt;height:89.6pt;mso-position-horizontal-relative:page;mso-position-vertical-relative:paragraph;z-index:-15720448;mso-wrap-distance-left:0;mso-wrap-distance-right:0" coordorigin="3831,121" coordsize="3236,1792">
            <v:shape style="position:absolute;left:5204;top:236;width:567;height:554" type="#_x0000_t75" stroked="false">
              <v:imagedata r:id="rId29" o:title=""/>
            </v:shape>
            <v:shape style="position:absolute;left:3836;top:126;width:3226;height:1782" type="#_x0000_t202" filled="false" stroked="true" strokeweight=".5pt" strokecolor="#4f81bc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35" w:lineRule="auto" w:before="0"/>
                      <w:ind w:left="1074" w:right="291" w:hanging="773"/>
                      <w:jc w:val="left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проведение ремонта жилого</w:t>
                    </w:r>
                    <w:r>
                      <w:rPr>
                        <w:color w:val="17375E"/>
                        <w:spacing w:val="-45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помещения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70.420013pt;margin-top:6.916297pt;width:161.8pt;height:88.75pt;mso-position-horizontal-relative:page;mso-position-vertical-relative:paragraph;z-index:-15719936;mso-wrap-distance-left:0;mso-wrap-distance-right:0" coordorigin="7408,138" coordsize="3236,1775">
            <v:shape style="position:absolute;left:8777;top:275;width:598;height:624" type="#_x0000_t75" stroked="false">
              <v:imagedata r:id="rId30" o:title=""/>
            </v:shape>
            <v:shape style="position:absolute;left:7413;top:143;width:3226;height:1765" type="#_x0000_t202" filled="false" stroked="true" strokeweight=".5pt" strokecolor="#4f81bc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5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35" w:lineRule="auto" w:before="0"/>
                      <w:ind w:left="71" w:right="6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погашение основного долга по</w:t>
                    </w:r>
                    <w:r>
                      <w:rPr>
                        <w:color w:val="17375E"/>
                        <w:spacing w:val="-46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потребительскому</w:t>
                    </w:r>
                    <w:r>
                      <w:rPr>
                        <w:color w:val="17375E"/>
                        <w:spacing w:val="-7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кредиту</w:t>
                    </w:r>
                  </w:p>
                  <w:p>
                    <w:pPr>
                      <w:spacing w:line="254" w:lineRule="exact" w:before="0"/>
                      <w:ind w:left="70" w:right="66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(займу</w:t>
                    </w:r>
                    <w:r>
                      <w:rPr>
                        <w:sz w:val="21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549.530029pt;margin-top:7.307297pt;width:161.8pt;height:88.4pt;mso-position-horizontal-relative:page;mso-position-vertical-relative:paragraph;z-index:-15719424;mso-wrap-distance-left:0;mso-wrap-distance-right:0" coordorigin="10991,146" coordsize="3236,1768">
            <v:shape style="position:absolute;left:12296;top:210;width:624;height:624" type="#_x0000_t75" stroked="false">
              <v:imagedata r:id="rId31" o:title=""/>
            </v:shape>
            <v:shape style="position:absolute;left:10995;top:151;width:3226;height:1758" type="#_x0000_t202" filled="false" stroked="true" strokeweight=".5pt" strokecolor="#4f81bc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19"/>
                      </w:rPr>
                    </w:pPr>
                  </w:p>
                  <w:p>
                    <w:pPr>
                      <w:spacing w:line="235" w:lineRule="auto" w:before="0"/>
                      <w:ind w:left="71" w:right="66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получение медицинской помощи,</w:t>
                    </w:r>
                    <w:r>
                      <w:rPr>
                        <w:color w:val="17375E"/>
                        <w:spacing w:val="-45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проезд по территории РФ к месту</w:t>
                    </w:r>
                    <w:r>
                      <w:rPr>
                        <w:color w:val="17375E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получения медицинской помощи</w:t>
                    </w:r>
                    <w:r>
                      <w:rPr>
                        <w:color w:val="17375E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и</w:t>
                    </w:r>
                    <w:r>
                      <w:rPr>
                        <w:color w:val="17375E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обратно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2.249pt;margin-top:106.593513pt;width:198.95pt;height:108.85pt;mso-position-horizontal-relative:page;mso-position-vertical-relative:paragraph;z-index:-15718912;mso-wrap-distance-left:0;mso-wrap-distance-right:0" coordorigin="245,2132" coordsize="3979,2177">
            <v:shape style="position:absolute;left:1885;top:2240;width:610;height:617" type="#_x0000_t75" stroked="false">
              <v:imagedata r:id="rId32" o:title=""/>
            </v:shape>
            <v:shape style="position:absolute;left:249;top:2136;width:3969;height:2167" type="#_x0000_t202" filled="false" stroked="true" strokeweight=".5pt" strokecolor="#4f81bc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9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35" w:lineRule="auto" w:before="0"/>
                      <w:ind w:left="383" w:right="378" w:firstLine="86"/>
                      <w:jc w:val="left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приобретение предметов первой</w:t>
                    </w:r>
                    <w:r>
                      <w:rPr>
                        <w:color w:val="17375E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необходимости,</w:t>
                    </w:r>
                    <w:r>
                      <w:rPr>
                        <w:color w:val="17375E"/>
                        <w:spacing w:val="-6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сезонной одежды,</w:t>
                    </w:r>
                  </w:p>
                  <w:p>
                    <w:pPr>
                      <w:spacing w:line="235" w:lineRule="auto" w:before="2"/>
                      <w:ind w:left="249" w:right="250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обуви,</w:t>
                    </w:r>
                    <w:r>
                      <w:rPr>
                        <w:color w:val="17375E"/>
                        <w:spacing w:val="-7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твердого или</w:t>
                    </w:r>
                    <w:r>
                      <w:rPr>
                        <w:color w:val="17375E"/>
                        <w:spacing w:val="-6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жидкого</w:t>
                    </w:r>
                    <w:r>
                      <w:rPr>
                        <w:color w:val="17375E"/>
                        <w:spacing w:val="-5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топлива,</w:t>
                    </w:r>
                    <w:r>
                      <w:rPr>
                        <w:color w:val="17375E"/>
                        <w:spacing w:val="-45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для создания благоприятных условий</w:t>
                    </w:r>
                    <w:r>
                      <w:rPr>
                        <w:color w:val="17375E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проживания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236.410004pt;margin-top:106.880516pt;width:255.05pt;height:109.5pt;mso-position-horizontal-relative:page;mso-position-vertical-relative:paragraph;z-index:-15718400;mso-wrap-distance-left:0;mso-wrap-distance-right:0" coordorigin="4728,2138" coordsize="5101,2190">
            <v:shape style="position:absolute;left:7122;top:2223;width:624;height:519" type="#_x0000_t75" stroked="false">
              <v:imagedata r:id="rId33" o:title=""/>
            </v:shape>
            <v:shape style="position:absolute;left:4733;top:2142;width:5091;height:2180" type="#_x0000_t202" filled="false" stroked="true" strokeweight=".5pt" strokecolor="#4f81bc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35" w:lineRule="auto" w:before="139"/>
                      <w:ind w:left="252" w:right="14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получение медикаментозного и (или) оперативного</w:t>
                    </w:r>
                    <w:r>
                      <w:rPr>
                        <w:color w:val="17375E"/>
                        <w:spacing w:val="-46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лечения</w:t>
                    </w:r>
                    <w:r>
                      <w:rPr>
                        <w:color w:val="17375E"/>
                        <w:spacing w:val="-7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или</w:t>
                    </w:r>
                    <w:r>
                      <w:rPr>
                        <w:color w:val="17375E"/>
                        <w:spacing w:val="-5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реабилитационных</w:t>
                    </w:r>
                    <w:r>
                      <w:rPr>
                        <w:color w:val="17375E"/>
                        <w:spacing w:val="-9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мероприятий</w:t>
                    </w:r>
                    <w:r>
                      <w:rPr>
                        <w:color w:val="17375E"/>
                        <w:spacing w:val="-9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при</w:t>
                    </w:r>
                  </w:p>
                  <w:p>
                    <w:pPr>
                      <w:spacing w:line="235" w:lineRule="auto" w:before="2"/>
                      <w:ind w:left="288" w:right="186" w:firstLine="1"/>
                      <w:jc w:val="center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заболеваниях и увечьях, проезд и проживание</w:t>
                    </w:r>
                    <w:r>
                      <w:rPr>
                        <w:color w:val="17375E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граждан и сопровождающих их лиц, приобретение</w:t>
                    </w:r>
                    <w:r>
                      <w:rPr>
                        <w:color w:val="17375E"/>
                        <w:spacing w:val="-46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изделий</w:t>
                    </w:r>
                    <w:r>
                      <w:rPr>
                        <w:color w:val="17375E"/>
                        <w:spacing w:val="-8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медицинского</w:t>
                    </w:r>
                    <w:r>
                      <w:rPr>
                        <w:color w:val="17375E"/>
                        <w:spacing w:val="-7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назначения,</w:t>
                    </w:r>
                    <w:r>
                      <w:rPr>
                        <w:color w:val="17375E"/>
                        <w:spacing w:val="-5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технических</w:t>
                    </w:r>
                  </w:p>
                  <w:p>
                    <w:pPr>
                      <w:spacing w:line="255" w:lineRule="exact" w:before="0"/>
                      <w:ind w:left="248" w:right="14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средств</w:t>
                    </w:r>
                    <w:r>
                      <w:rPr>
                        <w:color w:val="17375E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реабилитации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512.390015pt;margin-top:106.590515pt;width:198.95pt;height:109.75pt;mso-position-horizontal-relative:page;mso-position-vertical-relative:paragraph;z-index:-15717888;mso-wrap-distance-left:0;mso-wrap-distance-right:0" coordorigin="10248,2132" coordsize="3979,2195">
            <v:shape style="position:absolute;left:11930;top:2274;width:532;height:525" type="#_x0000_t75" stroked="false">
              <v:imagedata r:id="rId34" o:title=""/>
            </v:shape>
            <v:shape style="position:absolute;left:10252;top:2136;width:3969;height:2185" type="#_x0000_t202" filled="false" stroked="true" strokeweight=".5pt" strokecolor="#4f81bc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35" w:lineRule="auto" w:before="178"/>
                      <w:ind w:left="290" w:right="267" w:hanging="44"/>
                      <w:jc w:val="center"/>
                      <w:rPr>
                        <w:sz w:val="21"/>
                      </w:rPr>
                    </w:pPr>
                    <w:r>
                      <w:rPr>
                        <w:color w:val="17375E"/>
                        <w:sz w:val="21"/>
                      </w:rPr>
                      <w:t>погашение задолженности по оплате</w:t>
                    </w:r>
                    <w:r>
                      <w:rPr>
                        <w:color w:val="17375E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за жилое помещение, коммунальные</w:t>
                    </w:r>
                    <w:r>
                      <w:rPr>
                        <w:color w:val="17375E"/>
                        <w:spacing w:val="-45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услуги, по взносам на капитальный</w:t>
                    </w:r>
                    <w:r>
                      <w:rPr>
                        <w:color w:val="17375E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17375E"/>
                        <w:sz w:val="21"/>
                      </w:rPr>
                      <w:t>ремонт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b/>
          <w:sz w:val="12"/>
        </w:rPr>
      </w:pPr>
    </w:p>
    <w:p>
      <w:pPr>
        <w:spacing w:after="0"/>
        <w:rPr>
          <w:sz w:val="12"/>
        </w:rPr>
        <w:sectPr>
          <w:pgSz w:w="14400" w:h="10800" w:orient="landscape"/>
          <w:pgMar w:header="30" w:footer="0" w:top="920" w:bottom="160" w:left="8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235" w:lineRule="auto" w:before="49"/>
        <w:ind w:left="996"/>
      </w:pPr>
      <w:r>
        <w:rPr/>
        <w:pict>
          <v:group style="position:absolute;margin-left:13.972pt;margin-top:-32.77153pt;width:691.4pt;height:39.550pt;mso-position-horizontal-relative:page;mso-position-vertical-relative:paragraph;z-index:-16007168" coordorigin="279,-655" coordsize="13828,791">
            <v:shape style="position:absolute;left:883;top:-571;width:13224;height:608" type="#_x0000_t75" stroked="false">
              <v:imagedata r:id="rId37" o:title=""/>
            </v:shape>
            <v:shape style="position:absolute;left:852;top:-588;width:6370;height:723" type="#_x0000_t75" stroked="false">
              <v:imagedata r:id="rId38" o:title=""/>
            </v:shape>
            <v:shape style="position:absolute;left:279;top:-656;width:595;height:595" type="#_x0000_t75" stroked="false">
              <v:imagedata r:id="rId39" o:title=""/>
            </v:shape>
            <v:shape style="position:absolute;left:944;top:-546;width:13104;height:485" type="#_x0000_t202" filled="true" fillcolor="#4987da" stroked="true" strokeweight=".75pt" strokecolor="#497dba">
              <v:textbox inset="0,0,0,0">
                <w:txbxContent>
                  <w:p>
                    <w:pPr>
                      <w:spacing w:before="59"/>
                      <w:ind w:left="136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Уволят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ли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работников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в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случае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их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мобилизации?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color w:val="17375E"/>
          <w:spacing w:val="-1"/>
        </w:rPr>
        <w:t>Нет.</w:t>
      </w:r>
      <w:r>
        <w:rPr>
          <w:color w:val="17375E"/>
          <w:spacing w:val="-13"/>
        </w:rPr>
        <w:t> </w:t>
      </w:r>
      <w:r>
        <w:rPr>
          <w:color w:val="17375E"/>
          <w:spacing w:val="-1"/>
        </w:rPr>
        <w:t>Уволить</w:t>
      </w:r>
      <w:r>
        <w:rPr>
          <w:color w:val="17375E"/>
          <w:spacing w:val="-14"/>
        </w:rPr>
        <w:t> </w:t>
      </w:r>
      <w:r>
        <w:rPr>
          <w:color w:val="17375E"/>
        </w:rPr>
        <w:t>мобилизованного</w:t>
      </w:r>
      <w:r>
        <w:rPr>
          <w:color w:val="17375E"/>
          <w:spacing w:val="-13"/>
        </w:rPr>
        <w:t> </w:t>
      </w:r>
      <w:r>
        <w:rPr>
          <w:color w:val="17375E"/>
        </w:rPr>
        <w:t>сотрудника</w:t>
      </w:r>
      <w:r>
        <w:rPr>
          <w:color w:val="17375E"/>
          <w:spacing w:val="-9"/>
        </w:rPr>
        <w:t> </w:t>
      </w:r>
      <w:r>
        <w:rPr>
          <w:color w:val="17375E"/>
        </w:rPr>
        <w:t>нельзя.</w:t>
      </w:r>
      <w:r>
        <w:rPr>
          <w:color w:val="17375E"/>
          <w:spacing w:val="-13"/>
        </w:rPr>
        <w:t> </w:t>
      </w:r>
      <w:r>
        <w:rPr>
          <w:color w:val="17375E"/>
        </w:rPr>
        <w:t>Работодатель</w:t>
      </w:r>
      <w:r>
        <w:rPr>
          <w:color w:val="17375E"/>
          <w:spacing w:val="-13"/>
        </w:rPr>
        <w:t> </w:t>
      </w:r>
      <w:r>
        <w:rPr>
          <w:color w:val="17375E"/>
        </w:rPr>
        <w:t>должен</w:t>
      </w:r>
      <w:r>
        <w:rPr>
          <w:color w:val="17375E"/>
          <w:spacing w:val="-15"/>
        </w:rPr>
        <w:t> </w:t>
      </w:r>
      <w:r>
        <w:rPr>
          <w:color w:val="17375E"/>
        </w:rPr>
        <w:t>сохранить</w:t>
      </w:r>
      <w:r>
        <w:rPr>
          <w:color w:val="17375E"/>
          <w:spacing w:val="-12"/>
        </w:rPr>
        <w:t> </w:t>
      </w:r>
      <w:r>
        <w:rPr>
          <w:color w:val="17375E"/>
        </w:rPr>
        <w:t>рабочее</w:t>
      </w:r>
      <w:r>
        <w:rPr>
          <w:color w:val="17375E"/>
          <w:spacing w:val="-8"/>
        </w:rPr>
        <w:t> </w:t>
      </w:r>
      <w:r>
        <w:rPr>
          <w:color w:val="17375E"/>
        </w:rPr>
        <w:t>место</w:t>
      </w:r>
      <w:r>
        <w:rPr>
          <w:color w:val="17375E"/>
          <w:spacing w:val="-13"/>
        </w:rPr>
        <w:t> </w:t>
      </w:r>
      <w:r>
        <w:rPr>
          <w:color w:val="17375E"/>
        </w:rPr>
        <w:t>за</w:t>
      </w:r>
      <w:r>
        <w:rPr>
          <w:color w:val="17375E"/>
          <w:spacing w:val="-60"/>
        </w:rPr>
        <w:t> </w:t>
      </w:r>
      <w:r>
        <w:rPr>
          <w:color w:val="17375E"/>
        </w:rPr>
        <w:t>мобилизованным</w:t>
      </w:r>
      <w:r>
        <w:rPr>
          <w:color w:val="17375E"/>
          <w:spacing w:val="-2"/>
        </w:rPr>
        <w:t> </w:t>
      </w:r>
      <w:r>
        <w:rPr>
          <w:color w:val="17375E"/>
        </w:rPr>
        <w:t>сотрудником</w:t>
      </w:r>
      <w:r>
        <w:rPr/>
        <w:t>.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tabs>
          <w:tab w:pos="13967" w:val="left" w:leader="none"/>
        </w:tabs>
        <w:spacing w:before="1"/>
        <w:ind w:left="230"/>
      </w:pPr>
      <w:r>
        <w:rPr>
          <w:position w:val="-14"/>
        </w:rPr>
        <w:drawing>
          <wp:inline distT="0" distB="0" distL="0" distR="0">
            <wp:extent cx="377634" cy="377634"/>
            <wp:effectExtent l="0" t="0" r="0" b="0"/>
            <wp:docPr id="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4"/>
          <w:shd w:fill="4987DA" w:color="auto" w:val="clear"/>
        </w:rPr>
        <w:t> </w:t>
      </w:r>
      <w:r>
        <w:rPr>
          <w:color w:val="FFFFFF"/>
          <w:shd w:fill="4987DA" w:color="auto" w:val="clear"/>
        </w:rPr>
        <w:t>Каких</w:t>
      </w:r>
      <w:r>
        <w:rPr>
          <w:color w:val="FFFFFF"/>
          <w:spacing w:val="-6"/>
          <w:shd w:fill="4987DA" w:color="auto" w:val="clear"/>
        </w:rPr>
        <w:t> </w:t>
      </w:r>
      <w:r>
        <w:rPr>
          <w:color w:val="FFFFFF"/>
          <w:shd w:fill="4987DA" w:color="auto" w:val="clear"/>
        </w:rPr>
        <w:t>работников</w:t>
      </w:r>
      <w:r>
        <w:rPr>
          <w:color w:val="FFFFFF"/>
          <w:spacing w:val="-4"/>
          <w:shd w:fill="4987DA" w:color="auto" w:val="clear"/>
        </w:rPr>
        <w:t> </w:t>
      </w:r>
      <w:r>
        <w:rPr>
          <w:color w:val="FFFFFF"/>
          <w:shd w:fill="4987DA" w:color="auto" w:val="clear"/>
        </w:rPr>
        <w:t>касаются</w:t>
      </w:r>
      <w:r>
        <w:rPr>
          <w:color w:val="FFFFFF"/>
          <w:spacing w:val="-6"/>
          <w:shd w:fill="4987DA" w:color="auto" w:val="clear"/>
        </w:rPr>
        <w:t> </w:t>
      </w:r>
      <w:r>
        <w:rPr>
          <w:color w:val="FFFFFF"/>
          <w:shd w:fill="4987DA" w:color="auto" w:val="clear"/>
        </w:rPr>
        <w:t>новые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правила?</w:t>
        <w:tab/>
      </w:r>
    </w:p>
    <w:p>
      <w:pPr>
        <w:pStyle w:val="BodyText"/>
        <w:spacing w:line="235" w:lineRule="auto" w:before="186"/>
        <w:ind w:left="1036" w:right="813"/>
      </w:pPr>
      <w:r>
        <w:rPr>
          <w:color w:val="17375E"/>
        </w:rPr>
        <w:t>Постановление</w:t>
      </w:r>
      <w:r>
        <w:rPr>
          <w:color w:val="17375E"/>
          <w:spacing w:val="-9"/>
        </w:rPr>
        <w:t> </w:t>
      </w:r>
      <w:r>
        <w:rPr>
          <w:color w:val="17375E"/>
        </w:rPr>
        <w:t>распространяется</w:t>
      </w:r>
      <w:r>
        <w:rPr>
          <w:color w:val="17375E"/>
          <w:spacing w:val="-6"/>
        </w:rPr>
        <w:t> </w:t>
      </w:r>
      <w:r>
        <w:rPr>
          <w:color w:val="17375E"/>
        </w:rPr>
        <w:t>на</w:t>
      </w:r>
      <w:r>
        <w:rPr>
          <w:color w:val="17375E"/>
          <w:spacing w:val="-7"/>
        </w:rPr>
        <w:t> </w:t>
      </w:r>
      <w:r>
        <w:rPr>
          <w:color w:val="17375E"/>
        </w:rPr>
        <w:t>всех</w:t>
      </w:r>
      <w:r>
        <w:rPr>
          <w:color w:val="17375E"/>
          <w:spacing w:val="-1"/>
        </w:rPr>
        <w:t> </w:t>
      </w:r>
      <w:r>
        <w:rPr>
          <w:color w:val="17375E"/>
        </w:rPr>
        <w:t>работников,</w:t>
      </w:r>
      <w:r>
        <w:rPr>
          <w:color w:val="17375E"/>
          <w:spacing w:val="-1"/>
        </w:rPr>
        <w:t> </w:t>
      </w:r>
      <w:r>
        <w:rPr>
          <w:color w:val="17375E"/>
        </w:rPr>
        <w:t>призванных</w:t>
      </w:r>
      <w:r>
        <w:rPr>
          <w:color w:val="17375E"/>
          <w:spacing w:val="-4"/>
        </w:rPr>
        <w:t> </w:t>
      </w:r>
      <w:r>
        <w:rPr>
          <w:color w:val="17375E"/>
        </w:rPr>
        <w:t>на</w:t>
      </w:r>
      <w:r>
        <w:rPr>
          <w:color w:val="17375E"/>
          <w:spacing w:val="-7"/>
        </w:rPr>
        <w:t> </w:t>
      </w:r>
      <w:r>
        <w:rPr>
          <w:color w:val="17375E"/>
        </w:rPr>
        <w:t>военную</w:t>
      </w:r>
      <w:r>
        <w:rPr>
          <w:color w:val="17375E"/>
          <w:spacing w:val="-5"/>
        </w:rPr>
        <w:t> </w:t>
      </w:r>
      <w:r>
        <w:rPr>
          <w:color w:val="17375E"/>
        </w:rPr>
        <w:t>службу</w:t>
      </w:r>
      <w:r>
        <w:rPr>
          <w:color w:val="17375E"/>
          <w:spacing w:val="-4"/>
        </w:rPr>
        <w:t> </w:t>
      </w:r>
      <w:r>
        <w:rPr>
          <w:color w:val="17375E"/>
        </w:rPr>
        <w:t>по</w:t>
      </w:r>
      <w:r>
        <w:rPr>
          <w:color w:val="17375E"/>
          <w:spacing w:val="-9"/>
        </w:rPr>
        <w:t> </w:t>
      </w:r>
      <w:r>
        <w:rPr>
          <w:color w:val="17375E"/>
        </w:rPr>
        <w:t>мобилизации</w:t>
      </w:r>
      <w:r>
        <w:rPr>
          <w:color w:val="17375E"/>
          <w:spacing w:val="-61"/>
        </w:rPr>
        <w:t> </w:t>
      </w:r>
      <w:r>
        <w:rPr>
          <w:color w:val="17375E"/>
        </w:rPr>
        <w:t>с</w:t>
      </w:r>
      <w:r>
        <w:rPr>
          <w:color w:val="17375E"/>
          <w:spacing w:val="-4"/>
        </w:rPr>
        <w:t> </w:t>
      </w:r>
      <w:r>
        <w:rPr>
          <w:color w:val="17375E"/>
        </w:rPr>
        <w:t>21</w:t>
      </w:r>
      <w:r>
        <w:rPr>
          <w:color w:val="17375E"/>
          <w:spacing w:val="-1"/>
        </w:rPr>
        <w:t> </w:t>
      </w:r>
      <w:r>
        <w:rPr>
          <w:color w:val="17375E"/>
        </w:rPr>
        <w:t>сентября 2022</w:t>
      </w:r>
      <w:r>
        <w:rPr>
          <w:color w:val="17375E"/>
          <w:spacing w:val="-1"/>
        </w:rPr>
        <w:t> </w:t>
      </w:r>
      <w:r>
        <w:rPr>
          <w:color w:val="17375E"/>
        </w:rPr>
        <w:t>года</w:t>
      </w:r>
      <w:r>
        <w:rPr/>
        <w:t>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13948" w:val="left" w:leader="none"/>
        </w:tabs>
        <w:ind w:left="257"/>
      </w:pPr>
      <w:r>
        <w:rPr>
          <w:position w:val="-14"/>
        </w:rPr>
        <w:drawing>
          <wp:inline distT="0" distB="0" distL="0" distR="0">
            <wp:extent cx="377634" cy="377634"/>
            <wp:effectExtent l="0" t="0" r="0" b="0"/>
            <wp:docPr id="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3"/>
          <w:shd w:fill="4987DA" w:color="auto" w:val="clear"/>
        </w:rPr>
        <w:t> </w:t>
      </w:r>
      <w:r>
        <w:rPr>
          <w:color w:val="FFFFFF"/>
          <w:shd w:fill="4987DA" w:color="auto" w:val="clear"/>
        </w:rPr>
        <w:t>Что</w:t>
      </w:r>
      <w:r>
        <w:rPr>
          <w:color w:val="FFFFFF"/>
          <w:spacing w:val="-15"/>
          <w:shd w:fill="4987DA" w:color="auto" w:val="clear"/>
        </w:rPr>
        <w:t> </w:t>
      </w:r>
      <w:r>
        <w:rPr>
          <w:color w:val="FFFFFF"/>
          <w:shd w:fill="4987DA" w:color="auto" w:val="clear"/>
        </w:rPr>
        <w:t>будет</w:t>
      </w:r>
      <w:r>
        <w:rPr>
          <w:color w:val="FFFFFF"/>
          <w:spacing w:val="-14"/>
          <w:shd w:fill="4987DA" w:color="auto" w:val="clear"/>
        </w:rPr>
        <w:t> </w:t>
      </w:r>
      <w:r>
        <w:rPr>
          <w:color w:val="FFFFFF"/>
          <w:shd w:fill="4987DA" w:color="auto" w:val="clear"/>
        </w:rPr>
        <w:t>с</w:t>
      </w:r>
      <w:r>
        <w:rPr>
          <w:color w:val="FFFFFF"/>
          <w:spacing w:val="-14"/>
          <w:shd w:fill="4987DA" w:color="auto" w:val="clear"/>
        </w:rPr>
        <w:t> </w:t>
      </w:r>
      <w:r>
        <w:rPr>
          <w:color w:val="FFFFFF"/>
          <w:shd w:fill="4987DA" w:color="auto" w:val="clear"/>
        </w:rPr>
        <w:t>трудовым</w:t>
      </w:r>
      <w:r>
        <w:rPr>
          <w:color w:val="FFFFFF"/>
          <w:spacing w:val="-11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договором?</w:t>
        <w:tab/>
      </w:r>
    </w:p>
    <w:p>
      <w:pPr>
        <w:pStyle w:val="BodyText"/>
        <w:spacing w:before="140"/>
        <w:ind w:left="1016"/>
      </w:pPr>
      <w:r>
        <w:rPr>
          <w:color w:val="17375E"/>
        </w:rPr>
        <w:t>Трудовой</w:t>
      </w:r>
      <w:r>
        <w:rPr>
          <w:color w:val="17375E"/>
          <w:spacing w:val="-12"/>
        </w:rPr>
        <w:t> </w:t>
      </w:r>
      <w:r>
        <w:rPr>
          <w:color w:val="17375E"/>
        </w:rPr>
        <w:t>договор</w:t>
      </w:r>
      <w:r>
        <w:rPr>
          <w:color w:val="17375E"/>
          <w:spacing w:val="-13"/>
        </w:rPr>
        <w:t> </w:t>
      </w:r>
      <w:r>
        <w:rPr>
          <w:color w:val="17375E"/>
        </w:rPr>
        <w:t>между</w:t>
      </w:r>
      <w:r>
        <w:rPr>
          <w:color w:val="17375E"/>
          <w:spacing w:val="-9"/>
        </w:rPr>
        <w:t> </w:t>
      </w:r>
      <w:r>
        <w:rPr>
          <w:color w:val="17375E"/>
        </w:rPr>
        <w:t>работником</w:t>
      </w:r>
      <w:r>
        <w:rPr>
          <w:color w:val="17375E"/>
          <w:spacing w:val="-9"/>
        </w:rPr>
        <w:t> </w:t>
      </w:r>
      <w:r>
        <w:rPr>
          <w:color w:val="17375E"/>
        </w:rPr>
        <w:t>и</w:t>
      </w:r>
      <w:r>
        <w:rPr>
          <w:color w:val="17375E"/>
          <w:spacing w:val="-10"/>
        </w:rPr>
        <w:t> </w:t>
      </w:r>
      <w:r>
        <w:rPr>
          <w:color w:val="17375E"/>
        </w:rPr>
        <w:t>работодателем</w:t>
      </w:r>
      <w:r>
        <w:rPr>
          <w:color w:val="17375E"/>
          <w:spacing w:val="-12"/>
        </w:rPr>
        <w:t> </w:t>
      </w:r>
      <w:r>
        <w:rPr>
          <w:color w:val="17375E"/>
        </w:rPr>
        <w:t>будет</w:t>
      </w:r>
      <w:r>
        <w:rPr>
          <w:color w:val="17375E"/>
          <w:spacing w:val="-6"/>
        </w:rPr>
        <w:t> </w:t>
      </w:r>
      <w:r>
        <w:rPr>
          <w:color w:val="17375E"/>
        </w:rPr>
        <w:t>приостановлен</w:t>
      </w:r>
      <w:r>
        <w:rPr>
          <w:color w:val="17375E"/>
          <w:spacing w:val="-14"/>
        </w:rPr>
        <w:t> </w:t>
      </w:r>
      <w:r>
        <w:rPr>
          <w:color w:val="17375E"/>
        </w:rPr>
        <w:t>на</w:t>
      </w:r>
      <w:r>
        <w:rPr>
          <w:color w:val="17375E"/>
          <w:spacing w:val="-10"/>
        </w:rPr>
        <w:t> </w:t>
      </w:r>
      <w:r>
        <w:rPr>
          <w:color w:val="17375E"/>
        </w:rPr>
        <w:t>время</w:t>
      </w:r>
      <w:r>
        <w:rPr>
          <w:color w:val="17375E"/>
          <w:spacing w:val="-11"/>
        </w:rPr>
        <w:t> </w:t>
      </w:r>
      <w:r>
        <w:rPr>
          <w:color w:val="17375E"/>
        </w:rPr>
        <w:t>службы</w:t>
      </w:r>
      <w:r>
        <w:rPr/>
        <w:t>.</w:t>
      </w:r>
    </w:p>
    <w:p>
      <w:pPr>
        <w:pStyle w:val="BodyText"/>
        <w:tabs>
          <w:tab w:pos="13928" w:val="left" w:leader="none"/>
        </w:tabs>
        <w:spacing w:before="251"/>
        <w:ind w:left="296"/>
      </w:pPr>
      <w:r>
        <w:rPr>
          <w:position w:val="-11"/>
        </w:rPr>
        <w:drawing>
          <wp:inline distT="0" distB="0" distL="0" distR="0">
            <wp:extent cx="377634" cy="377634"/>
            <wp:effectExtent l="0" t="0" r="0" b="0"/>
            <wp:docPr id="1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3"/>
          <w:shd w:fill="4987DA" w:color="auto" w:val="clear"/>
        </w:rPr>
        <w:t> </w:t>
      </w:r>
      <w:r>
        <w:rPr>
          <w:color w:val="FFFFFF"/>
          <w:shd w:fill="4987DA" w:color="auto" w:val="clear"/>
        </w:rPr>
        <w:t>Как</w:t>
      </w:r>
      <w:r>
        <w:rPr>
          <w:color w:val="FFFFFF"/>
          <w:spacing w:val="-11"/>
          <w:shd w:fill="4987DA" w:color="auto" w:val="clear"/>
        </w:rPr>
        <w:t> </w:t>
      </w:r>
      <w:r>
        <w:rPr>
          <w:color w:val="FFFFFF"/>
          <w:shd w:fill="4987DA" w:color="auto" w:val="clear"/>
        </w:rPr>
        <w:t>приостановить</w:t>
      </w:r>
      <w:r>
        <w:rPr>
          <w:color w:val="FFFFFF"/>
          <w:spacing w:val="-13"/>
          <w:shd w:fill="4987DA" w:color="auto" w:val="clear"/>
        </w:rPr>
        <w:t> </w:t>
      </w:r>
      <w:r>
        <w:rPr>
          <w:color w:val="FFFFFF"/>
          <w:shd w:fill="4987DA" w:color="auto" w:val="clear"/>
        </w:rPr>
        <w:t>трудовой</w:t>
      </w:r>
      <w:r>
        <w:rPr>
          <w:color w:val="FFFFFF"/>
          <w:spacing w:val="-11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договор?</w:t>
        <w:tab/>
      </w:r>
    </w:p>
    <w:p>
      <w:pPr>
        <w:pStyle w:val="BodyText"/>
        <w:spacing w:line="235" w:lineRule="auto" w:before="186"/>
        <w:ind w:left="1074"/>
      </w:pPr>
      <w:r>
        <w:rPr>
          <w:color w:val="17375E"/>
        </w:rPr>
        <w:t>Для</w:t>
      </w:r>
      <w:r>
        <w:rPr>
          <w:color w:val="17375E"/>
          <w:spacing w:val="-13"/>
        </w:rPr>
        <w:t> </w:t>
      </w:r>
      <w:r>
        <w:rPr>
          <w:color w:val="17375E"/>
        </w:rPr>
        <w:t>приостановления</w:t>
      </w:r>
      <w:r>
        <w:rPr>
          <w:color w:val="17375E"/>
          <w:spacing w:val="-14"/>
        </w:rPr>
        <w:t> </w:t>
      </w:r>
      <w:r>
        <w:rPr>
          <w:color w:val="17375E"/>
        </w:rPr>
        <w:t>трудового</w:t>
      </w:r>
      <w:r>
        <w:rPr>
          <w:color w:val="17375E"/>
          <w:spacing w:val="-13"/>
        </w:rPr>
        <w:t> </w:t>
      </w:r>
      <w:r>
        <w:rPr>
          <w:color w:val="17375E"/>
        </w:rPr>
        <w:t>договора</w:t>
      </w:r>
      <w:r>
        <w:rPr>
          <w:color w:val="17375E"/>
          <w:spacing w:val="-11"/>
        </w:rPr>
        <w:t> </w:t>
      </w:r>
      <w:r>
        <w:rPr>
          <w:color w:val="17375E"/>
        </w:rPr>
        <w:t>работодатель</w:t>
      </w:r>
      <w:r>
        <w:rPr>
          <w:color w:val="17375E"/>
          <w:spacing w:val="-10"/>
        </w:rPr>
        <w:t> </w:t>
      </w:r>
      <w:r>
        <w:rPr>
          <w:color w:val="17375E"/>
        </w:rPr>
        <w:t>издает</w:t>
      </w:r>
      <w:r>
        <w:rPr>
          <w:color w:val="17375E"/>
          <w:spacing w:val="-10"/>
        </w:rPr>
        <w:t> </w:t>
      </w:r>
      <w:r>
        <w:rPr>
          <w:color w:val="17375E"/>
        </w:rPr>
        <w:t>приказ</w:t>
      </w:r>
      <w:r>
        <w:rPr>
          <w:color w:val="17375E"/>
          <w:spacing w:val="-10"/>
        </w:rPr>
        <w:t> </w:t>
      </w:r>
      <w:r>
        <w:rPr>
          <w:color w:val="17375E"/>
        </w:rPr>
        <w:t>о</w:t>
      </w:r>
      <w:r>
        <w:rPr>
          <w:color w:val="17375E"/>
          <w:spacing w:val="-11"/>
        </w:rPr>
        <w:t> </w:t>
      </w:r>
      <w:r>
        <w:rPr>
          <w:color w:val="17375E"/>
        </w:rPr>
        <w:t>приостановлении</w:t>
      </w:r>
      <w:r>
        <w:rPr>
          <w:color w:val="17375E"/>
          <w:spacing w:val="-14"/>
        </w:rPr>
        <w:t> </w:t>
      </w:r>
      <w:r>
        <w:rPr>
          <w:color w:val="17375E"/>
        </w:rPr>
        <w:t>трудового</w:t>
      </w:r>
      <w:r>
        <w:rPr>
          <w:color w:val="17375E"/>
          <w:spacing w:val="-61"/>
        </w:rPr>
        <w:t> </w:t>
      </w:r>
      <w:r>
        <w:rPr>
          <w:color w:val="17375E"/>
        </w:rPr>
        <w:t>договора.</w:t>
      </w:r>
      <w:r>
        <w:rPr>
          <w:color w:val="17375E"/>
          <w:spacing w:val="-4"/>
        </w:rPr>
        <w:t> </w:t>
      </w:r>
      <w:r>
        <w:rPr>
          <w:color w:val="17375E"/>
        </w:rPr>
        <w:t>Заключение</w:t>
      </w:r>
      <w:r>
        <w:rPr>
          <w:color w:val="17375E"/>
          <w:spacing w:val="2"/>
        </w:rPr>
        <w:t> </w:t>
      </w:r>
      <w:r>
        <w:rPr>
          <w:color w:val="17375E"/>
        </w:rPr>
        <w:t>соглашения</w:t>
      </w:r>
      <w:r>
        <w:rPr>
          <w:color w:val="17375E"/>
          <w:spacing w:val="-1"/>
        </w:rPr>
        <w:t> </w:t>
      </w:r>
      <w:r>
        <w:rPr>
          <w:color w:val="17375E"/>
        </w:rPr>
        <w:t>с</w:t>
      </w:r>
      <w:r>
        <w:rPr>
          <w:color w:val="17375E"/>
          <w:spacing w:val="-4"/>
        </w:rPr>
        <w:t> </w:t>
      </w:r>
      <w:r>
        <w:rPr>
          <w:color w:val="17375E"/>
        </w:rPr>
        <w:t>работником для</w:t>
      </w:r>
      <w:r>
        <w:rPr>
          <w:color w:val="17375E"/>
          <w:spacing w:val="-3"/>
        </w:rPr>
        <w:t> </w:t>
      </w:r>
      <w:r>
        <w:rPr>
          <w:color w:val="17375E"/>
        </w:rPr>
        <w:t>этого</w:t>
      </w:r>
      <w:r>
        <w:rPr>
          <w:color w:val="17375E"/>
          <w:spacing w:val="-4"/>
        </w:rPr>
        <w:t> </w:t>
      </w:r>
      <w:r>
        <w:rPr>
          <w:color w:val="17375E"/>
        </w:rPr>
        <w:t>не</w:t>
      </w:r>
      <w:r>
        <w:rPr>
          <w:color w:val="17375E"/>
          <w:spacing w:val="-2"/>
        </w:rPr>
        <w:t> </w:t>
      </w:r>
      <w:r>
        <w:rPr>
          <w:color w:val="17375E"/>
        </w:rPr>
        <w:t>нужно.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tabs>
          <w:tab w:pos="13928" w:val="left" w:leader="none"/>
        </w:tabs>
        <w:spacing w:before="84"/>
        <w:ind w:left="936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239331</wp:posOffset>
            </wp:positionH>
            <wp:positionV relativeFrom="paragraph">
              <wp:posOffset>-87946</wp:posOffset>
            </wp:positionV>
            <wp:extent cx="377634" cy="377634"/>
            <wp:effectExtent l="0" t="0" r="0" b="0"/>
            <wp:wrapNone/>
            <wp:docPr id="1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3"/>
          <w:shd w:fill="4987DA" w:color="auto" w:val="clear"/>
        </w:rPr>
        <w:t> </w:t>
      </w:r>
      <w:r>
        <w:rPr>
          <w:color w:val="FFFFFF"/>
          <w:shd w:fill="4987DA" w:color="auto" w:val="clear"/>
        </w:rPr>
        <w:t>Какие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нужны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документы,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чтобы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приостановить</w:t>
      </w:r>
      <w:r>
        <w:rPr>
          <w:color w:val="FFFFFF"/>
          <w:spacing w:val="-6"/>
          <w:shd w:fill="4987DA" w:color="auto" w:val="clear"/>
        </w:rPr>
        <w:t> </w:t>
      </w:r>
      <w:r>
        <w:rPr>
          <w:color w:val="FFFFFF"/>
          <w:shd w:fill="4987DA" w:color="auto" w:val="clear"/>
        </w:rPr>
        <w:t>трудовой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договор?</w:t>
        <w:tab/>
      </w:r>
    </w:p>
    <w:p>
      <w:pPr>
        <w:pStyle w:val="BodyText"/>
        <w:spacing w:line="339" w:lineRule="exact" w:before="233"/>
        <w:ind w:left="1080"/>
      </w:pPr>
      <w:r>
        <w:rPr>
          <w:color w:val="17375E"/>
        </w:rPr>
        <w:t>Работник</w:t>
      </w:r>
      <w:r>
        <w:rPr>
          <w:color w:val="17375E"/>
          <w:spacing w:val="43"/>
        </w:rPr>
        <w:t> </w:t>
      </w:r>
      <w:r>
        <w:rPr>
          <w:color w:val="17375E"/>
        </w:rPr>
        <w:t>должен</w:t>
      </w:r>
      <w:r>
        <w:rPr>
          <w:color w:val="17375E"/>
          <w:spacing w:val="42"/>
        </w:rPr>
        <w:t> </w:t>
      </w:r>
      <w:r>
        <w:rPr>
          <w:color w:val="17375E"/>
        </w:rPr>
        <w:t>принести</w:t>
      </w:r>
      <w:r>
        <w:rPr>
          <w:color w:val="17375E"/>
          <w:spacing w:val="43"/>
        </w:rPr>
        <w:t> </w:t>
      </w:r>
      <w:r>
        <w:rPr>
          <w:color w:val="17375E"/>
        </w:rPr>
        <w:t>повестку</w:t>
      </w:r>
      <w:r>
        <w:rPr>
          <w:color w:val="17375E"/>
          <w:spacing w:val="44"/>
        </w:rPr>
        <w:t> </w:t>
      </w:r>
      <w:r>
        <w:rPr>
          <w:color w:val="17375E"/>
        </w:rPr>
        <w:t>из</w:t>
      </w:r>
      <w:r>
        <w:rPr>
          <w:color w:val="17375E"/>
          <w:spacing w:val="43"/>
        </w:rPr>
        <w:t> </w:t>
      </w:r>
      <w:r>
        <w:rPr>
          <w:color w:val="17375E"/>
        </w:rPr>
        <w:t>военкомата</w:t>
      </w:r>
      <w:r>
        <w:rPr>
          <w:color w:val="17375E"/>
          <w:spacing w:val="43"/>
        </w:rPr>
        <w:t> </w:t>
      </w:r>
      <w:r>
        <w:rPr>
          <w:color w:val="17375E"/>
        </w:rPr>
        <w:t>о</w:t>
      </w:r>
      <w:r>
        <w:rPr>
          <w:color w:val="17375E"/>
          <w:spacing w:val="42"/>
        </w:rPr>
        <w:t> </w:t>
      </w:r>
      <w:r>
        <w:rPr>
          <w:color w:val="17375E"/>
        </w:rPr>
        <w:t>призыве</w:t>
      </w:r>
      <w:r>
        <w:rPr>
          <w:color w:val="17375E"/>
          <w:spacing w:val="44"/>
        </w:rPr>
        <w:t> </w:t>
      </w:r>
      <w:r>
        <w:rPr>
          <w:color w:val="17375E"/>
        </w:rPr>
        <w:t>на</w:t>
      </w:r>
      <w:r>
        <w:rPr>
          <w:color w:val="17375E"/>
          <w:spacing w:val="44"/>
        </w:rPr>
        <w:t> </w:t>
      </w:r>
      <w:r>
        <w:rPr>
          <w:color w:val="17375E"/>
        </w:rPr>
        <w:t>военную</w:t>
      </w:r>
      <w:r>
        <w:rPr>
          <w:color w:val="17375E"/>
          <w:spacing w:val="43"/>
        </w:rPr>
        <w:t> </w:t>
      </w:r>
      <w:r>
        <w:rPr>
          <w:color w:val="17375E"/>
        </w:rPr>
        <w:t>службу</w:t>
      </w:r>
      <w:r>
        <w:rPr>
          <w:color w:val="17375E"/>
          <w:spacing w:val="45"/>
        </w:rPr>
        <w:t> </w:t>
      </w:r>
      <w:r>
        <w:rPr>
          <w:color w:val="17375E"/>
        </w:rPr>
        <w:t>по</w:t>
      </w:r>
      <w:r>
        <w:rPr>
          <w:color w:val="17375E"/>
          <w:spacing w:val="44"/>
        </w:rPr>
        <w:t> </w:t>
      </w:r>
      <w:r>
        <w:rPr>
          <w:color w:val="17375E"/>
        </w:rPr>
        <w:t>мобилизации</w:t>
      </w:r>
      <w:r>
        <w:rPr>
          <w:color w:val="17375E"/>
          <w:spacing w:val="48"/>
        </w:rPr>
        <w:t> </w:t>
      </w:r>
      <w:r>
        <w:rPr>
          <w:color w:val="17375E"/>
        </w:rPr>
        <w:t>в</w:t>
      </w:r>
    </w:p>
    <w:p>
      <w:pPr>
        <w:pStyle w:val="BodyText"/>
        <w:spacing w:line="336" w:lineRule="exact"/>
        <w:ind w:left="1080"/>
      </w:pPr>
      <w:r>
        <w:rPr>
          <w:color w:val="17375E"/>
        </w:rPr>
        <w:t>отдел</w:t>
      </w:r>
      <w:r>
        <w:rPr>
          <w:color w:val="17375E"/>
          <w:spacing w:val="-8"/>
        </w:rPr>
        <w:t> </w:t>
      </w:r>
      <w:r>
        <w:rPr>
          <w:color w:val="17375E"/>
        </w:rPr>
        <w:t>кадров</w:t>
      </w:r>
      <w:r>
        <w:rPr>
          <w:color w:val="17375E"/>
          <w:spacing w:val="-3"/>
        </w:rPr>
        <w:t> </w:t>
      </w:r>
      <w:r>
        <w:rPr>
          <w:color w:val="17375E"/>
        </w:rPr>
        <w:t>или</w:t>
      </w:r>
      <w:r>
        <w:rPr>
          <w:color w:val="17375E"/>
          <w:spacing w:val="-9"/>
        </w:rPr>
        <w:t> </w:t>
      </w:r>
      <w:r>
        <w:rPr>
          <w:color w:val="17375E"/>
        </w:rPr>
        <w:t>направить</w:t>
      </w:r>
      <w:r>
        <w:rPr>
          <w:color w:val="17375E"/>
          <w:spacing w:val="-5"/>
        </w:rPr>
        <w:t> </w:t>
      </w:r>
      <w:r>
        <w:rPr>
          <w:color w:val="17375E"/>
        </w:rPr>
        <w:t>ее</w:t>
      </w:r>
      <w:r>
        <w:rPr>
          <w:color w:val="17375E"/>
          <w:spacing w:val="-6"/>
        </w:rPr>
        <w:t> </w:t>
      </w:r>
      <w:r>
        <w:rPr>
          <w:color w:val="17375E"/>
        </w:rPr>
        <w:t>копию</w:t>
      </w:r>
      <w:r>
        <w:rPr>
          <w:color w:val="17375E"/>
          <w:spacing w:val="-9"/>
        </w:rPr>
        <w:t> </w:t>
      </w:r>
      <w:r>
        <w:rPr>
          <w:color w:val="17375E"/>
        </w:rPr>
        <w:t>для</w:t>
      </w:r>
      <w:r>
        <w:rPr>
          <w:color w:val="17375E"/>
          <w:spacing w:val="-9"/>
        </w:rPr>
        <w:t> </w:t>
      </w:r>
      <w:r>
        <w:rPr>
          <w:color w:val="17375E"/>
        </w:rPr>
        <w:t>издания</w:t>
      </w:r>
      <w:r>
        <w:rPr>
          <w:color w:val="17375E"/>
          <w:spacing w:val="-6"/>
        </w:rPr>
        <w:t> </w:t>
      </w:r>
      <w:r>
        <w:rPr>
          <w:color w:val="17375E"/>
        </w:rPr>
        <w:t>приказа</w:t>
      </w:r>
      <w:r>
        <w:rPr>
          <w:color w:val="17375E"/>
          <w:spacing w:val="-5"/>
        </w:rPr>
        <w:t> </w:t>
      </w:r>
      <w:r>
        <w:rPr>
          <w:color w:val="17375E"/>
        </w:rPr>
        <w:t>работодателем.</w:t>
      </w:r>
    </w:p>
    <w:p>
      <w:pPr>
        <w:pStyle w:val="BodyText"/>
        <w:spacing w:line="235" w:lineRule="auto" w:before="3"/>
        <w:ind w:left="1080" w:right="813"/>
      </w:pPr>
      <w:r>
        <w:rPr>
          <w:color w:val="17375E"/>
        </w:rPr>
        <w:t>Дистанционные</w:t>
      </w:r>
      <w:r>
        <w:rPr>
          <w:color w:val="17375E"/>
          <w:spacing w:val="1"/>
        </w:rPr>
        <w:t> </w:t>
      </w:r>
      <w:r>
        <w:rPr>
          <w:color w:val="17375E"/>
        </w:rPr>
        <w:t>работники</w:t>
      </w:r>
      <w:r>
        <w:rPr>
          <w:color w:val="17375E"/>
          <w:spacing w:val="1"/>
        </w:rPr>
        <w:t> </w:t>
      </w:r>
      <w:r>
        <w:rPr>
          <w:color w:val="17375E"/>
        </w:rPr>
        <w:t>и</w:t>
      </w:r>
      <w:r>
        <w:rPr>
          <w:color w:val="17375E"/>
          <w:spacing w:val="1"/>
        </w:rPr>
        <w:t> </w:t>
      </w:r>
      <w:r>
        <w:rPr>
          <w:color w:val="17375E"/>
        </w:rPr>
        <w:t>работники,</w:t>
      </w:r>
      <w:r>
        <w:rPr>
          <w:color w:val="17375E"/>
          <w:spacing w:val="1"/>
        </w:rPr>
        <w:t> </w:t>
      </w:r>
      <w:r>
        <w:rPr>
          <w:color w:val="17375E"/>
        </w:rPr>
        <w:t>участвующие</w:t>
      </w:r>
      <w:r>
        <w:rPr>
          <w:color w:val="17375E"/>
          <w:spacing w:val="1"/>
        </w:rPr>
        <w:t> </w:t>
      </w:r>
      <w:r>
        <w:rPr>
          <w:color w:val="17375E"/>
        </w:rPr>
        <w:t>в</w:t>
      </w:r>
      <w:r>
        <w:rPr>
          <w:color w:val="17375E"/>
          <w:spacing w:val="1"/>
        </w:rPr>
        <w:t> </w:t>
      </w:r>
      <w:r>
        <w:rPr>
          <w:color w:val="17375E"/>
        </w:rPr>
        <w:t>электронном</w:t>
      </w:r>
      <w:r>
        <w:rPr>
          <w:color w:val="17375E"/>
          <w:spacing w:val="1"/>
        </w:rPr>
        <w:t> </w:t>
      </w:r>
      <w:r>
        <w:rPr>
          <w:color w:val="17375E"/>
        </w:rPr>
        <w:t>документообороте, направляют</w:t>
      </w:r>
      <w:r>
        <w:rPr>
          <w:color w:val="17375E"/>
          <w:spacing w:val="-61"/>
        </w:rPr>
        <w:t> </w:t>
      </w:r>
      <w:r>
        <w:rPr>
          <w:color w:val="17375E"/>
        </w:rPr>
        <w:t>скан</w:t>
      </w:r>
      <w:r>
        <w:rPr>
          <w:color w:val="17375E"/>
          <w:spacing w:val="-2"/>
        </w:rPr>
        <w:t> </w:t>
      </w:r>
      <w:r>
        <w:rPr>
          <w:color w:val="17375E"/>
        </w:rPr>
        <w:t>повестки</w:t>
      </w:r>
      <w:r>
        <w:rPr>
          <w:color w:val="17375E"/>
          <w:spacing w:val="-3"/>
        </w:rPr>
        <w:t> </w:t>
      </w:r>
      <w:r>
        <w:rPr>
          <w:color w:val="17375E"/>
        </w:rPr>
        <w:t>работодателю</w:t>
      </w:r>
      <w:r>
        <w:rPr>
          <w:color w:val="17375E"/>
          <w:spacing w:val="-2"/>
        </w:rPr>
        <w:t> </w:t>
      </w:r>
      <w:r>
        <w:rPr>
          <w:color w:val="17375E"/>
        </w:rPr>
        <w:t>в</w:t>
      </w:r>
      <w:r>
        <w:rPr>
          <w:color w:val="17375E"/>
          <w:spacing w:val="-3"/>
        </w:rPr>
        <w:t> </w:t>
      </w:r>
      <w:r>
        <w:rPr>
          <w:color w:val="17375E"/>
        </w:rPr>
        <w:t>порядке</w:t>
      </w:r>
      <w:r>
        <w:rPr>
          <w:color w:val="17375E"/>
          <w:spacing w:val="-1"/>
        </w:rPr>
        <w:t> </w:t>
      </w:r>
      <w:r>
        <w:rPr>
          <w:color w:val="17375E"/>
        </w:rPr>
        <w:t>документооборота,</w:t>
      </w:r>
      <w:r>
        <w:rPr>
          <w:color w:val="17375E"/>
          <w:spacing w:val="-5"/>
        </w:rPr>
        <w:t> </w:t>
      </w:r>
      <w:r>
        <w:rPr>
          <w:color w:val="17375E"/>
        </w:rPr>
        <w:t>установленном</w:t>
      </w:r>
      <w:r>
        <w:rPr>
          <w:color w:val="17375E"/>
          <w:spacing w:val="-9"/>
        </w:rPr>
        <w:t> </w:t>
      </w:r>
      <w:r>
        <w:rPr>
          <w:color w:val="17375E"/>
        </w:rPr>
        <w:t>в</w:t>
      </w:r>
      <w:r>
        <w:rPr>
          <w:color w:val="17375E"/>
          <w:spacing w:val="-2"/>
        </w:rPr>
        <w:t> </w:t>
      </w:r>
      <w:r>
        <w:rPr>
          <w:color w:val="17375E"/>
        </w:rPr>
        <w:t>организации.</w:t>
      </w:r>
    </w:p>
    <w:p>
      <w:pPr>
        <w:spacing w:after="0" w:line="235" w:lineRule="auto"/>
        <w:sectPr>
          <w:headerReference w:type="default" r:id="rId35"/>
          <w:footerReference w:type="default" r:id="rId36"/>
          <w:pgSz w:w="14400" w:h="10800" w:orient="landscape"/>
          <w:pgMar w:header="30" w:footer="353" w:top="1020" w:bottom="540" w:left="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3928" w:val="left" w:leader="none"/>
        </w:tabs>
        <w:spacing w:before="79"/>
        <w:ind w:left="239"/>
      </w:pPr>
      <w:r>
        <w:rPr>
          <w:position w:val="-14"/>
        </w:rPr>
        <w:drawing>
          <wp:inline distT="0" distB="0" distL="0" distR="0">
            <wp:extent cx="377634" cy="377634"/>
            <wp:effectExtent l="0" t="0" r="0" b="0"/>
            <wp:docPr id="1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3"/>
          <w:shd w:fill="4987DA" w:color="auto" w:val="clear"/>
        </w:rPr>
        <w:t> </w:t>
      </w:r>
      <w:r>
        <w:rPr>
          <w:color w:val="FFFFFF"/>
          <w:shd w:fill="4987DA" w:color="auto" w:val="clear"/>
        </w:rPr>
        <w:t>Если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работник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принят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с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испытательным</w:t>
      </w:r>
      <w:r>
        <w:rPr>
          <w:color w:val="FFFFFF"/>
          <w:spacing w:val="-10"/>
          <w:shd w:fill="4987DA" w:color="auto" w:val="clear"/>
        </w:rPr>
        <w:t> </w:t>
      </w:r>
      <w:r>
        <w:rPr>
          <w:color w:val="FFFFFF"/>
          <w:shd w:fill="4987DA" w:color="auto" w:val="clear"/>
        </w:rPr>
        <w:t>сроком,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нужно</w:t>
      </w:r>
      <w:r>
        <w:rPr>
          <w:color w:val="FFFFFF"/>
          <w:spacing w:val="-11"/>
          <w:shd w:fill="4987DA" w:color="auto" w:val="clear"/>
        </w:rPr>
        <w:t> </w:t>
      </w:r>
      <w:r>
        <w:rPr>
          <w:color w:val="FFFFFF"/>
          <w:shd w:fill="4987DA" w:color="auto" w:val="clear"/>
        </w:rPr>
        <w:t>ли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приостанавливать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трудовой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договор?</w:t>
        <w:tab/>
      </w:r>
    </w:p>
    <w:p>
      <w:pPr>
        <w:pStyle w:val="BodyText"/>
        <w:spacing w:line="235" w:lineRule="auto" w:before="110"/>
        <w:ind w:left="1048"/>
      </w:pPr>
      <w:r>
        <w:rPr>
          <w:color w:val="17375E"/>
        </w:rPr>
        <w:t>Трудовой</w:t>
      </w:r>
      <w:r>
        <w:rPr>
          <w:color w:val="17375E"/>
          <w:spacing w:val="-11"/>
        </w:rPr>
        <w:t> </w:t>
      </w:r>
      <w:r>
        <w:rPr>
          <w:color w:val="17375E"/>
        </w:rPr>
        <w:t>договор</w:t>
      </w:r>
      <w:r>
        <w:rPr>
          <w:color w:val="17375E"/>
          <w:spacing w:val="-12"/>
        </w:rPr>
        <w:t> </w:t>
      </w:r>
      <w:r>
        <w:rPr>
          <w:color w:val="17375E"/>
        </w:rPr>
        <w:t>с</w:t>
      </w:r>
      <w:r>
        <w:rPr>
          <w:color w:val="17375E"/>
          <w:spacing w:val="-12"/>
        </w:rPr>
        <w:t> </w:t>
      </w:r>
      <w:r>
        <w:rPr>
          <w:color w:val="17375E"/>
        </w:rPr>
        <w:t>сотрудниками,</w:t>
      </w:r>
      <w:r>
        <w:rPr>
          <w:color w:val="17375E"/>
          <w:spacing w:val="-7"/>
        </w:rPr>
        <w:t> </w:t>
      </w:r>
      <w:r>
        <w:rPr>
          <w:color w:val="17375E"/>
        </w:rPr>
        <w:t>принятыми</w:t>
      </w:r>
      <w:r>
        <w:rPr>
          <w:color w:val="17375E"/>
          <w:spacing w:val="-9"/>
        </w:rPr>
        <w:t> </w:t>
      </w:r>
      <w:r>
        <w:rPr>
          <w:color w:val="17375E"/>
        </w:rPr>
        <w:t>на</w:t>
      </w:r>
      <w:r>
        <w:rPr>
          <w:color w:val="17375E"/>
          <w:spacing w:val="-10"/>
        </w:rPr>
        <w:t> </w:t>
      </w:r>
      <w:r>
        <w:rPr>
          <w:color w:val="17375E"/>
        </w:rPr>
        <w:t>работу</w:t>
      </w:r>
      <w:r>
        <w:rPr>
          <w:color w:val="17375E"/>
          <w:spacing w:val="-9"/>
        </w:rPr>
        <w:t> </w:t>
      </w:r>
      <w:r>
        <w:rPr>
          <w:color w:val="17375E"/>
        </w:rPr>
        <w:t>с</w:t>
      </w:r>
      <w:r>
        <w:rPr>
          <w:color w:val="17375E"/>
          <w:spacing w:val="-11"/>
        </w:rPr>
        <w:t> </w:t>
      </w:r>
      <w:r>
        <w:rPr>
          <w:color w:val="17375E"/>
        </w:rPr>
        <w:t>испытательным</w:t>
      </w:r>
      <w:r>
        <w:rPr>
          <w:color w:val="17375E"/>
          <w:spacing w:val="-13"/>
        </w:rPr>
        <w:t> </w:t>
      </w:r>
      <w:r>
        <w:rPr>
          <w:color w:val="17375E"/>
        </w:rPr>
        <w:t>сроком,</w:t>
      </w:r>
      <w:r>
        <w:rPr>
          <w:color w:val="17375E"/>
          <w:spacing w:val="-11"/>
        </w:rPr>
        <w:t> </w:t>
      </w:r>
      <w:r>
        <w:rPr>
          <w:color w:val="17375E"/>
        </w:rPr>
        <w:t>также</w:t>
      </w:r>
      <w:r>
        <w:rPr>
          <w:color w:val="17375E"/>
          <w:spacing w:val="-13"/>
        </w:rPr>
        <w:t> </w:t>
      </w:r>
      <w:r>
        <w:rPr>
          <w:color w:val="17375E"/>
        </w:rPr>
        <w:t>будет</w:t>
      </w:r>
      <w:r>
        <w:rPr>
          <w:color w:val="17375E"/>
          <w:spacing w:val="-60"/>
        </w:rPr>
        <w:t> </w:t>
      </w:r>
      <w:r>
        <w:rPr>
          <w:color w:val="17375E"/>
        </w:rPr>
        <w:t>приостановлен.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195795</wp:posOffset>
            </wp:positionH>
            <wp:positionV relativeFrom="paragraph">
              <wp:posOffset>211326</wp:posOffset>
            </wp:positionV>
            <wp:extent cx="381380" cy="381381"/>
            <wp:effectExtent l="0" t="0" r="0" b="0"/>
            <wp:wrapTopAndBottom/>
            <wp:docPr id="1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80" cy="381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.580002pt;margin-top:10.906844pt;width:651.3pt;height:41.2pt;mso-position-horizontal-relative:page;mso-position-vertical-relative:paragraph;z-index:-15714304;mso-wrap-distance-left:0;mso-wrap-distance-right:0" type="#_x0000_t202" filled="true" fillcolor="#4987da" stroked="false">
            <v:textbox inset="0,0,0,0">
              <w:txbxContent>
                <w:p>
                  <w:pPr>
                    <w:pStyle w:val="BodyText"/>
                    <w:spacing w:line="235" w:lineRule="auto" w:before="73"/>
                    <w:ind w:left="144"/>
                  </w:pPr>
                  <w:r>
                    <w:rPr>
                      <w:color w:val="FFFFFF"/>
                    </w:rPr>
                    <w:t>Мобилизованным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работникам,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которые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получили</w:t>
                  </w:r>
                  <w:r>
                    <w:rPr>
                      <w:color w:val="FFFFFF"/>
                      <w:spacing w:val="-11"/>
                    </w:rPr>
                    <w:t> </w:t>
                  </w:r>
                  <w:r>
                    <w:rPr>
                      <w:color w:val="FFFFFF"/>
                    </w:rPr>
                    <w:t>уведомление о</w:t>
                  </w:r>
                  <w:r>
                    <w:rPr>
                      <w:color w:val="FFFFFF"/>
                      <w:spacing w:val="-10"/>
                    </w:rPr>
                    <w:t> </w:t>
                  </w:r>
                  <w:r>
                    <w:rPr>
                      <w:color w:val="FFFFFF"/>
                    </w:rPr>
                    <w:t>сокращении,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трудовой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договор</w:t>
                  </w:r>
                  <w:r>
                    <w:rPr>
                      <w:color w:val="FFFFFF"/>
                      <w:spacing w:val="-60"/>
                    </w:rPr>
                    <w:t> </w:t>
                  </w:r>
                  <w:r>
                    <w:rPr>
                      <w:color w:val="FFFFFF"/>
                    </w:rPr>
                    <w:t>приостановят?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35" w:lineRule="auto" w:before="44"/>
        <w:ind w:left="1037"/>
      </w:pPr>
      <w:r>
        <w:rPr>
          <w:color w:val="17375E"/>
        </w:rPr>
        <w:t>В</w:t>
      </w:r>
      <w:r>
        <w:rPr>
          <w:color w:val="17375E"/>
          <w:spacing w:val="-5"/>
        </w:rPr>
        <w:t> </w:t>
      </w:r>
      <w:r>
        <w:rPr>
          <w:color w:val="17375E"/>
        </w:rPr>
        <w:t>случае,</w:t>
      </w:r>
      <w:r>
        <w:rPr>
          <w:color w:val="17375E"/>
          <w:spacing w:val="-6"/>
        </w:rPr>
        <w:t> </w:t>
      </w:r>
      <w:r>
        <w:rPr>
          <w:color w:val="17375E"/>
        </w:rPr>
        <w:t>если</w:t>
      </w:r>
      <w:r>
        <w:rPr>
          <w:color w:val="17375E"/>
          <w:spacing w:val="-4"/>
        </w:rPr>
        <w:t> </w:t>
      </w:r>
      <w:r>
        <w:rPr>
          <w:color w:val="17375E"/>
        </w:rPr>
        <w:t>работник</w:t>
      </w:r>
      <w:r>
        <w:rPr>
          <w:color w:val="17375E"/>
          <w:spacing w:val="-3"/>
        </w:rPr>
        <w:t> </w:t>
      </w:r>
      <w:r>
        <w:rPr>
          <w:color w:val="17375E"/>
        </w:rPr>
        <w:t>уже</w:t>
      </w:r>
      <w:r>
        <w:rPr>
          <w:color w:val="17375E"/>
          <w:spacing w:val="-7"/>
        </w:rPr>
        <w:t> </w:t>
      </w:r>
      <w:r>
        <w:rPr>
          <w:color w:val="17375E"/>
        </w:rPr>
        <w:t>получил</w:t>
      </w:r>
      <w:r>
        <w:rPr>
          <w:color w:val="17375E"/>
          <w:spacing w:val="-6"/>
        </w:rPr>
        <w:t> </w:t>
      </w:r>
      <w:r>
        <w:rPr>
          <w:color w:val="17375E"/>
        </w:rPr>
        <w:t>уведомление</w:t>
      </w:r>
      <w:r>
        <w:rPr>
          <w:color w:val="17375E"/>
          <w:spacing w:val="-4"/>
        </w:rPr>
        <w:t> </w:t>
      </w:r>
      <w:r>
        <w:rPr>
          <w:color w:val="17375E"/>
        </w:rPr>
        <w:t>о</w:t>
      </w:r>
      <w:r>
        <w:rPr>
          <w:color w:val="17375E"/>
          <w:spacing w:val="-4"/>
        </w:rPr>
        <w:t> </w:t>
      </w:r>
      <w:r>
        <w:rPr>
          <w:color w:val="17375E"/>
        </w:rPr>
        <w:t>сокращении,</w:t>
      </w:r>
      <w:r>
        <w:rPr>
          <w:color w:val="17375E"/>
          <w:spacing w:val="-3"/>
        </w:rPr>
        <w:t> </w:t>
      </w:r>
      <w:r>
        <w:rPr>
          <w:color w:val="17375E"/>
        </w:rPr>
        <w:t>но</w:t>
      </w:r>
      <w:r>
        <w:rPr>
          <w:color w:val="17375E"/>
          <w:spacing w:val="-6"/>
        </w:rPr>
        <w:t> </w:t>
      </w:r>
      <w:r>
        <w:rPr>
          <w:color w:val="17375E"/>
        </w:rPr>
        <w:t>еще</w:t>
      </w:r>
      <w:r>
        <w:rPr>
          <w:color w:val="17375E"/>
          <w:spacing w:val="-5"/>
        </w:rPr>
        <w:t> </w:t>
      </w:r>
      <w:r>
        <w:rPr>
          <w:color w:val="17375E"/>
        </w:rPr>
        <w:t>продолжает</w:t>
      </w:r>
      <w:r>
        <w:rPr>
          <w:color w:val="17375E"/>
          <w:spacing w:val="-13"/>
        </w:rPr>
        <w:t> </w:t>
      </w:r>
      <w:r>
        <w:rPr>
          <w:color w:val="17375E"/>
        </w:rPr>
        <w:t>работать,</w:t>
      </w:r>
      <w:r>
        <w:rPr>
          <w:color w:val="17375E"/>
          <w:spacing w:val="-3"/>
        </w:rPr>
        <w:t> </w:t>
      </w:r>
      <w:r>
        <w:rPr>
          <w:color w:val="17375E"/>
        </w:rPr>
        <w:t>то</w:t>
      </w:r>
      <w:r>
        <w:rPr>
          <w:color w:val="17375E"/>
          <w:spacing w:val="-6"/>
        </w:rPr>
        <w:t> </w:t>
      </w:r>
      <w:r>
        <w:rPr>
          <w:color w:val="17375E"/>
        </w:rPr>
        <w:t>при</w:t>
      </w:r>
      <w:r>
        <w:rPr>
          <w:color w:val="17375E"/>
          <w:spacing w:val="-61"/>
        </w:rPr>
        <w:t> </w:t>
      </w:r>
      <w:r>
        <w:rPr>
          <w:color w:val="17375E"/>
        </w:rPr>
        <w:t>получении</w:t>
      </w:r>
      <w:r>
        <w:rPr>
          <w:color w:val="17375E"/>
          <w:spacing w:val="-6"/>
        </w:rPr>
        <w:t> </w:t>
      </w:r>
      <w:r>
        <w:rPr>
          <w:color w:val="17375E"/>
        </w:rPr>
        <w:t>повестки</w:t>
      </w:r>
      <w:r>
        <w:rPr>
          <w:color w:val="17375E"/>
          <w:spacing w:val="-3"/>
        </w:rPr>
        <w:t> </w:t>
      </w:r>
      <w:r>
        <w:rPr>
          <w:color w:val="17375E"/>
        </w:rPr>
        <w:t>его</w:t>
      </w:r>
      <w:r>
        <w:rPr>
          <w:color w:val="17375E"/>
          <w:spacing w:val="1"/>
        </w:rPr>
        <w:t> </w:t>
      </w:r>
      <w:r>
        <w:rPr>
          <w:color w:val="17375E"/>
        </w:rPr>
        <w:t>трудовой</w:t>
      </w:r>
      <w:r>
        <w:rPr>
          <w:color w:val="17375E"/>
          <w:spacing w:val="-3"/>
        </w:rPr>
        <w:t> </w:t>
      </w:r>
      <w:r>
        <w:rPr>
          <w:color w:val="17375E"/>
        </w:rPr>
        <w:t>договор</w:t>
      </w:r>
      <w:r>
        <w:rPr>
          <w:color w:val="17375E"/>
          <w:spacing w:val="-4"/>
        </w:rPr>
        <w:t> </w:t>
      </w:r>
      <w:r>
        <w:rPr>
          <w:color w:val="17375E"/>
        </w:rPr>
        <w:t>также</w:t>
      </w:r>
      <w:r>
        <w:rPr>
          <w:color w:val="17375E"/>
          <w:spacing w:val="-4"/>
        </w:rPr>
        <w:t> </w:t>
      </w:r>
      <w:r>
        <w:rPr>
          <w:color w:val="17375E"/>
        </w:rPr>
        <w:t>приостанавливается.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tabs>
          <w:tab w:pos="13917" w:val="left" w:leader="none"/>
        </w:tabs>
        <w:ind w:left="207"/>
      </w:pPr>
      <w:r>
        <w:rPr>
          <w:position w:val="-10"/>
        </w:rPr>
        <w:drawing>
          <wp:inline distT="0" distB="0" distL="0" distR="0">
            <wp:extent cx="377634" cy="377634"/>
            <wp:effectExtent l="0" t="0" r="0" b="0"/>
            <wp:docPr id="1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4"/>
          <w:shd w:fill="4987DA" w:color="auto" w:val="clear"/>
        </w:rPr>
        <w:t> </w:t>
      </w:r>
      <w:r>
        <w:rPr>
          <w:color w:val="FFFFFF"/>
          <w:shd w:fill="4987DA" w:color="auto" w:val="clear"/>
        </w:rPr>
        <w:t>Нужно</w:t>
      </w:r>
      <w:r>
        <w:rPr>
          <w:color w:val="FFFFFF"/>
          <w:spacing w:val="-15"/>
          <w:shd w:fill="4987DA" w:color="auto" w:val="clear"/>
        </w:rPr>
        <w:t> </w:t>
      </w:r>
      <w:r>
        <w:rPr>
          <w:color w:val="FFFFFF"/>
          <w:shd w:fill="4987DA" w:color="auto" w:val="clear"/>
        </w:rPr>
        <w:t>ли</w:t>
      </w:r>
      <w:r>
        <w:rPr>
          <w:color w:val="FFFFFF"/>
          <w:spacing w:val="-10"/>
          <w:shd w:fill="4987DA" w:color="auto" w:val="clear"/>
        </w:rPr>
        <w:t> </w:t>
      </w:r>
      <w:r>
        <w:rPr>
          <w:color w:val="FFFFFF"/>
          <w:shd w:fill="4987DA" w:color="auto" w:val="clear"/>
        </w:rPr>
        <w:t>заключать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дополнительное</w:t>
      </w:r>
      <w:r>
        <w:rPr>
          <w:color w:val="FFFFFF"/>
          <w:spacing w:val="-15"/>
          <w:shd w:fill="4987DA" w:color="auto" w:val="clear"/>
        </w:rPr>
        <w:t> </w:t>
      </w:r>
      <w:r>
        <w:rPr>
          <w:color w:val="FFFFFF"/>
          <w:shd w:fill="4987DA" w:color="auto" w:val="clear"/>
        </w:rPr>
        <w:t>соглашение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для</w:t>
      </w:r>
      <w:r>
        <w:rPr>
          <w:color w:val="FFFFFF"/>
          <w:spacing w:val="-11"/>
          <w:shd w:fill="4987DA" w:color="auto" w:val="clear"/>
        </w:rPr>
        <w:t> </w:t>
      </w:r>
      <w:r>
        <w:rPr>
          <w:color w:val="FFFFFF"/>
          <w:shd w:fill="4987DA" w:color="auto" w:val="clear"/>
        </w:rPr>
        <w:t>приостановления</w:t>
      </w:r>
      <w:r>
        <w:rPr>
          <w:color w:val="FFFFFF"/>
          <w:spacing w:val="-14"/>
          <w:shd w:fill="4987DA" w:color="auto" w:val="clear"/>
        </w:rPr>
        <w:t> </w:t>
      </w:r>
      <w:r>
        <w:rPr>
          <w:color w:val="FFFFFF"/>
          <w:shd w:fill="4987DA" w:color="auto" w:val="clear"/>
        </w:rPr>
        <w:t>трудового</w:t>
      </w:r>
      <w:r>
        <w:rPr>
          <w:color w:val="FFFFFF"/>
          <w:spacing w:val="-10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договора?</w:t>
        <w:tab/>
      </w:r>
    </w:p>
    <w:p>
      <w:pPr>
        <w:pStyle w:val="BodyText"/>
        <w:spacing w:before="194"/>
        <w:ind w:left="1014"/>
      </w:pPr>
      <w:r>
        <w:rPr>
          <w:color w:val="17375E"/>
        </w:rPr>
        <w:t>Нет.</w:t>
      </w:r>
      <w:r>
        <w:rPr>
          <w:color w:val="17375E"/>
          <w:spacing w:val="-12"/>
        </w:rPr>
        <w:t> </w:t>
      </w:r>
      <w:r>
        <w:rPr>
          <w:color w:val="17375E"/>
        </w:rPr>
        <w:t>Достаточно</w:t>
      </w:r>
      <w:r>
        <w:rPr>
          <w:color w:val="17375E"/>
          <w:spacing w:val="-15"/>
        </w:rPr>
        <w:t> </w:t>
      </w:r>
      <w:r>
        <w:rPr>
          <w:color w:val="17375E"/>
        </w:rPr>
        <w:t>приказа</w:t>
      </w:r>
      <w:r>
        <w:rPr>
          <w:color w:val="17375E"/>
          <w:spacing w:val="-6"/>
        </w:rPr>
        <w:t> </w:t>
      </w:r>
      <w:r>
        <w:rPr>
          <w:color w:val="17375E"/>
        </w:rPr>
        <w:t>о</w:t>
      </w:r>
      <w:r>
        <w:rPr>
          <w:color w:val="17375E"/>
          <w:spacing w:val="-12"/>
        </w:rPr>
        <w:t> </w:t>
      </w:r>
      <w:r>
        <w:rPr>
          <w:color w:val="17375E"/>
        </w:rPr>
        <w:t>приостановлении</w:t>
      </w:r>
      <w:r>
        <w:rPr>
          <w:color w:val="17375E"/>
          <w:spacing w:val="-11"/>
        </w:rPr>
        <w:t> </w:t>
      </w:r>
      <w:r>
        <w:rPr>
          <w:color w:val="17375E"/>
        </w:rPr>
        <w:t>трудового</w:t>
      </w:r>
      <w:r>
        <w:rPr>
          <w:color w:val="17375E"/>
          <w:spacing w:val="-11"/>
        </w:rPr>
        <w:t> </w:t>
      </w:r>
      <w:r>
        <w:rPr>
          <w:color w:val="17375E"/>
        </w:rPr>
        <w:t>договора.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13917" w:val="left" w:leader="none"/>
        </w:tabs>
        <w:spacing w:before="84"/>
        <w:ind w:left="903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232460</wp:posOffset>
            </wp:positionH>
            <wp:positionV relativeFrom="paragraph">
              <wp:posOffset>-79564</wp:posOffset>
            </wp:positionV>
            <wp:extent cx="377634" cy="377634"/>
            <wp:effectExtent l="0" t="0" r="0" b="0"/>
            <wp:wrapNone/>
            <wp:docPr id="2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3"/>
          <w:shd w:fill="4987DA" w:color="auto" w:val="clear"/>
        </w:rPr>
        <w:t> </w:t>
      </w:r>
      <w:r>
        <w:rPr>
          <w:color w:val="FFFFFF"/>
          <w:shd w:fill="4987DA" w:color="auto" w:val="clear"/>
        </w:rPr>
        <w:t>Что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делать</w:t>
      </w:r>
      <w:r>
        <w:rPr>
          <w:color w:val="FFFFFF"/>
          <w:spacing w:val="-4"/>
          <w:shd w:fill="4987DA" w:color="auto" w:val="clear"/>
        </w:rPr>
        <w:t> </w:t>
      </w:r>
      <w:r>
        <w:rPr>
          <w:color w:val="FFFFFF"/>
          <w:shd w:fill="4987DA" w:color="auto" w:val="clear"/>
        </w:rPr>
        <w:t>если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работник,</w:t>
      </w:r>
      <w:r>
        <w:rPr>
          <w:color w:val="FFFFFF"/>
          <w:spacing w:val="-2"/>
          <w:shd w:fill="4987DA" w:color="auto" w:val="clear"/>
        </w:rPr>
        <w:t> </w:t>
      </w:r>
      <w:r>
        <w:rPr>
          <w:color w:val="FFFFFF"/>
          <w:shd w:fill="4987DA" w:color="auto" w:val="clear"/>
        </w:rPr>
        <w:t>призванный</w:t>
      </w:r>
      <w:r>
        <w:rPr>
          <w:color w:val="FFFFFF"/>
          <w:spacing w:val="-2"/>
          <w:shd w:fill="4987DA" w:color="auto" w:val="clear"/>
        </w:rPr>
        <w:t> </w:t>
      </w:r>
      <w:r>
        <w:rPr>
          <w:color w:val="FFFFFF"/>
          <w:shd w:fill="4987DA" w:color="auto" w:val="clear"/>
        </w:rPr>
        <w:t>по</w:t>
      </w:r>
      <w:r>
        <w:rPr>
          <w:color w:val="FFFFFF"/>
          <w:spacing w:val="-6"/>
          <w:shd w:fill="4987DA" w:color="auto" w:val="clear"/>
        </w:rPr>
        <w:t> </w:t>
      </w:r>
      <w:r>
        <w:rPr>
          <w:color w:val="FFFFFF"/>
          <w:shd w:fill="4987DA" w:color="auto" w:val="clear"/>
        </w:rPr>
        <w:t>мобилизации,</w:t>
      </w:r>
      <w:r>
        <w:rPr>
          <w:color w:val="FFFFFF"/>
          <w:spacing w:val="1"/>
          <w:shd w:fill="4987DA" w:color="auto" w:val="clear"/>
        </w:rPr>
        <w:t> </w:t>
      </w:r>
      <w:r>
        <w:rPr>
          <w:color w:val="FFFFFF"/>
          <w:shd w:fill="4987DA" w:color="auto" w:val="clear"/>
        </w:rPr>
        <w:t>был</w:t>
      </w:r>
      <w:r>
        <w:rPr>
          <w:color w:val="FFFFFF"/>
          <w:spacing w:val="-3"/>
          <w:shd w:fill="4987DA" w:color="auto" w:val="clear"/>
        </w:rPr>
        <w:t> </w:t>
      </w:r>
      <w:r>
        <w:rPr>
          <w:color w:val="FFFFFF"/>
          <w:shd w:fill="4987DA" w:color="auto" w:val="clear"/>
        </w:rPr>
        <w:t>уволен?</w:t>
        <w:tab/>
      </w:r>
    </w:p>
    <w:p>
      <w:pPr>
        <w:pStyle w:val="BodyText"/>
        <w:spacing w:line="235" w:lineRule="auto" w:before="240"/>
        <w:ind w:left="1048" w:right="502"/>
        <w:jc w:val="both"/>
      </w:pPr>
      <w:r>
        <w:rPr>
          <w:color w:val="17375E"/>
        </w:rPr>
        <w:t>Необходимо</w:t>
      </w:r>
      <w:r>
        <w:rPr>
          <w:color w:val="17375E"/>
          <w:spacing w:val="-2"/>
        </w:rPr>
        <w:t> </w:t>
      </w:r>
      <w:r>
        <w:rPr>
          <w:color w:val="17375E"/>
        </w:rPr>
        <w:t>издать</w:t>
      </w:r>
      <w:r>
        <w:rPr>
          <w:color w:val="17375E"/>
          <w:spacing w:val="-3"/>
        </w:rPr>
        <w:t> </w:t>
      </w:r>
      <w:r>
        <w:rPr>
          <w:color w:val="17375E"/>
        </w:rPr>
        <w:t>приказ</w:t>
      </w:r>
      <w:r>
        <w:rPr>
          <w:color w:val="17375E"/>
          <w:spacing w:val="-4"/>
        </w:rPr>
        <w:t> </w:t>
      </w:r>
      <w:r>
        <w:rPr>
          <w:color w:val="17375E"/>
        </w:rPr>
        <w:t>об</w:t>
      </w:r>
      <w:r>
        <w:rPr>
          <w:color w:val="17375E"/>
          <w:spacing w:val="-4"/>
        </w:rPr>
        <w:t> </w:t>
      </w:r>
      <w:r>
        <w:rPr>
          <w:color w:val="17375E"/>
        </w:rPr>
        <w:t>отмене</w:t>
      </w:r>
      <w:r>
        <w:rPr>
          <w:color w:val="17375E"/>
          <w:spacing w:val="-3"/>
        </w:rPr>
        <w:t> </w:t>
      </w:r>
      <w:r>
        <w:rPr>
          <w:color w:val="17375E"/>
        </w:rPr>
        <w:t>приказа</w:t>
      </w:r>
      <w:r>
        <w:rPr>
          <w:color w:val="17375E"/>
          <w:spacing w:val="-2"/>
        </w:rPr>
        <w:t> </w:t>
      </w:r>
      <w:r>
        <w:rPr>
          <w:color w:val="17375E"/>
        </w:rPr>
        <w:t>об</w:t>
      </w:r>
      <w:r>
        <w:rPr>
          <w:color w:val="17375E"/>
          <w:spacing w:val="-3"/>
        </w:rPr>
        <w:t> </w:t>
      </w:r>
      <w:r>
        <w:rPr>
          <w:color w:val="17375E"/>
        </w:rPr>
        <w:t>увольнении,</w:t>
      </w:r>
      <w:r>
        <w:rPr>
          <w:color w:val="17375E"/>
          <w:spacing w:val="-3"/>
        </w:rPr>
        <w:t> </w:t>
      </w:r>
      <w:r>
        <w:rPr>
          <w:color w:val="17375E"/>
        </w:rPr>
        <w:t>направить</w:t>
      </w:r>
      <w:r>
        <w:rPr>
          <w:color w:val="17375E"/>
          <w:spacing w:val="-2"/>
        </w:rPr>
        <w:t> </w:t>
      </w:r>
      <w:r>
        <w:rPr>
          <w:color w:val="17375E"/>
        </w:rPr>
        <w:t>сведения</w:t>
      </w:r>
      <w:r>
        <w:rPr>
          <w:color w:val="17375E"/>
          <w:spacing w:val="-4"/>
        </w:rPr>
        <w:t> </w:t>
      </w:r>
      <w:r>
        <w:rPr>
          <w:color w:val="17375E"/>
        </w:rPr>
        <w:t>об</w:t>
      </w:r>
      <w:r>
        <w:rPr>
          <w:color w:val="17375E"/>
          <w:spacing w:val="-3"/>
        </w:rPr>
        <w:t> </w:t>
      </w:r>
      <w:r>
        <w:rPr>
          <w:color w:val="17375E"/>
        </w:rPr>
        <w:t>этом</w:t>
      </w:r>
      <w:r>
        <w:rPr>
          <w:color w:val="17375E"/>
          <w:spacing w:val="-5"/>
        </w:rPr>
        <w:t> </w:t>
      </w:r>
      <w:r>
        <w:rPr>
          <w:color w:val="17375E"/>
        </w:rPr>
        <w:t>в</w:t>
      </w:r>
      <w:r>
        <w:rPr>
          <w:color w:val="17375E"/>
          <w:spacing w:val="-3"/>
        </w:rPr>
        <w:t> </w:t>
      </w:r>
      <w:r>
        <w:rPr>
          <w:color w:val="17375E"/>
        </w:rPr>
        <w:t>Пенсионный</w:t>
      </w:r>
      <w:r>
        <w:rPr>
          <w:color w:val="17375E"/>
          <w:spacing w:val="-61"/>
        </w:rPr>
        <w:t> </w:t>
      </w:r>
      <w:r>
        <w:rPr>
          <w:color w:val="17375E"/>
        </w:rPr>
        <w:t>фонд Российской Федерации, сделать запись об отмене приказа об увольнении в трудовую книжку (если</w:t>
      </w:r>
      <w:r>
        <w:rPr>
          <w:color w:val="17375E"/>
          <w:spacing w:val="1"/>
        </w:rPr>
        <w:t> </w:t>
      </w:r>
      <w:r>
        <w:rPr>
          <w:color w:val="17375E"/>
        </w:rPr>
        <w:t>ведется на бумаге).</w:t>
      </w:r>
      <w:r>
        <w:rPr>
          <w:color w:val="17375E"/>
          <w:spacing w:val="1"/>
        </w:rPr>
        <w:t> </w:t>
      </w:r>
      <w:r>
        <w:rPr>
          <w:color w:val="17375E"/>
        </w:rPr>
        <w:t>Издать приказ о приостановлении трудового договора на основании повестки о</w:t>
      </w:r>
      <w:r>
        <w:rPr>
          <w:color w:val="17375E"/>
          <w:spacing w:val="1"/>
        </w:rPr>
        <w:t> </w:t>
      </w:r>
      <w:r>
        <w:rPr>
          <w:color w:val="17375E"/>
        </w:rPr>
        <w:t>призыве на</w:t>
      </w:r>
      <w:r>
        <w:rPr>
          <w:color w:val="17375E"/>
          <w:spacing w:val="-1"/>
        </w:rPr>
        <w:t> </w:t>
      </w:r>
      <w:r>
        <w:rPr>
          <w:color w:val="17375E"/>
        </w:rPr>
        <w:t>военную</w:t>
      </w:r>
      <w:r>
        <w:rPr>
          <w:color w:val="17375E"/>
          <w:spacing w:val="-2"/>
        </w:rPr>
        <w:t> </w:t>
      </w:r>
      <w:r>
        <w:rPr>
          <w:color w:val="17375E"/>
        </w:rPr>
        <w:t>службу</w:t>
      </w:r>
      <w:r>
        <w:rPr>
          <w:color w:val="17375E"/>
          <w:spacing w:val="-2"/>
        </w:rPr>
        <w:t> </w:t>
      </w:r>
      <w:r>
        <w:rPr>
          <w:color w:val="17375E"/>
        </w:rPr>
        <w:t>по</w:t>
      </w:r>
      <w:r>
        <w:rPr>
          <w:color w:val="17375E"/>
          <w:spacing w:val="-3"/>
        </w:rPr>
        <w:t> </w:t>
      </w:r>
      <w:r>
        <w:rPr>
          <w:color w:val="17375E"/>
        </w:rPr>
        <w:t>мобилизации.</w:t>
      </w:r>
    </w:p>
    <w:p>
      <w:pPr>
        <w:pStyle w:val="BodyText"/>
        <w:spacing w:line="235" w:lineRule="auto" w:before="4"/>
        <w:ind w:left="1048" w:right="558"/>
        <w:jc w:val="both"/>
      </w:pPr>
      <w:r>
        <w:rPr>
          <w:color w:val="17375E"/>
        </w:rPr>
        <w:t>При</w:t>
      </w:r>
      <w:r>
        <w:rPr>
          <w:color w:val="17375E"/>
          <w:spacing w:val="-5"/>
        </w:rPr>
        <w:t> </w:t>
      </w:r>
      <w:r>
        <w:rPr>
          <w:color w:val="17375E"/>
        </w:rPr>
        <w:t>отказе</w:t>
      </w:r>
      <w:r>
        <w:rPr>
          <w:color w:val="17375E"/>
          <w:spacing w:val="-6"/>
        </w:rPr>
        <w:t> </w:t>
      </w:r>
      <w:r>
        <w:rPr>
          <w:color w:val="17375E"/>
        </w:rPr>
        <w:t>работодателя</w:t>
      </w:r>
      <w:r>
        <w:rPr>
          <w:color w:val="17375E"/>
          <w:spacing w:val="-6"/>
        </w:rPr>
        <w:t> </w:t>
      </w:r>
      <w:r>
        <w:rPr>
          <w:color w:val="17375E"/>
        </w:rPr>
        <w:t>отменить</w:t>
      </w:r>
      <w:r>
        <w:rPr>
          <w:color w:val="17375E"/>
          <w:spacing w:val="-4"/>
        </w:rPr>
        <w:t> </w:t>
      </w:r>
      <w:r>
        <w:rPr>
          <w:color w:val="17375E"/>
        </w:rPr>
        <w:t>приказ</w:t>
      </w:r>
      <w:r>
        <w:rPr>
          <w:color w:val="17375E"/>
          <w:spacing w:val="-5"/>
        </w:rPr>
        <w:t> </w:t>
      </w:r>
      <w:r>
        <w:rPr>
          <w:color w:val="17375E"/>
        </w:rPr>
        <w:t>об</w:t>
      </w:r>
      <w:r>
        <w:rPr>
          <w:color w:val="17375E"/>
          <w:spacing w:val="-6"/>
        </w:rPr>
        <w:t> </w:t>
      </w:r>
      <w:r>
        <w:rPr>
          <w:color w:val="17375E"/>
        </w:rPr>
        <w:t>увольнении</w:t>
      </w:r>
      <w:r>
        <w:rPr>
          <w:color w:val="17375E"/>
          <w:spacing w:val="-6"/>
        </w:rPr>
        <w:t> </w:t>
      </w:r>
      <w:r>
        <w:rPr>
          <w:color w:val="17375E"/>
        </w:rPr>
        <w:t>работник</w:t>
      </w:r>
      <w:r>
        <w:rPr>
          <w:color w:val="17375E"/>
          <w:spacing w:val="-4"/>
        </w:rPr>
        <w:t> </w:t>
      </w:r>
      <w:r>
        <w:rPr>
          <w:color w:val="17375E"/>
        </w:rPr>
        <w:t>имеет</w:t>
      </w:r>
      <w:r>
        <w:rPr>
          <w:color w:val="17375E"/>
          <w:spacing w:val="-3"/>
        </w:rPr>
        <w:t> </w:t>
      </w:r>
      <w:r>
        <w:rPr>
          <w:color w:val="17375E"/>
        </w:rPr>
        <w:t>право</w:t>
      </w:r>
      <w:r>
        <w:rPr>
          <w:color w:val="17375E"/>
          <w:spacing w:val="-4"/>
        </w:rPr>
        <w:t> </w:t>
      </w:r>
      <w:r>
        <w:rPr>
          <w:color w:val="17375E"/>
        </w:rPr>
        <w:t>обратиться</w:t>
      </w:r>
      <w:r>
        <w:rPr>
          <w:color w:val="17375E"/>
          <w:spacing w:val="-4"/>
        </w:rPr>
        <w:t> </w:t>
      </w:r>
      <w:r>
        <w:rPr>
          <w:color w:val="17375E"/>
        </w:rPr>
        <w:t>с</w:t>
      </w:r>
      <w:r>
        <w:rPr>
          <w:color w:val="17375E"/>
          <w:spacing w:val="-8"/>
        </w:rPr>
        <w:t> </w:t>
      </w:r>
      <w:r>
        <w:rPr>
          <w:color w:val="17375E"/>
        </w:rPr>
        <w:t>жалобой</w:t>
      </w:r>
      <w:r>
        <w:rPr>
          <w:color w:val="17375E"/>
          <w:spacing w:val="-8"/>
        </w:rPr>
        <w:t> </w:t>
      </w:r>
      <w:r>
        <w:rPr>
          <w:color w:val="17375E"/>
        </w:rPr>
        <w:t>на</w:t>
      </w:r>
      <w:r>
        <w:rPr>
          <w:color w:val="17375E"/>
          <w:spacing w:val="-61"/>
        </w:rPr>
        <w:t> </w:t>
      </w:r>
      <w:r>
        <w:rPr>
          <w:color w:val="17375E"/>
        </w:rPr>
        <w:t>него</w:t>
      </w:r>
      <w:r>
        <w:rPr>
          <w:color w:val="17375E"/>
          <w:spacing w:val="-2"/>
        </w:rPr>
        <w:t> </w:t>
      </w:r>
      <w:r>
        <w:rPr>
          <w:color w:val="17375E"/>
        </w:rPr>
        <w:t>в</w:t>
      </w:r>
      <w:r>
        <w:rPr>
          <w:color w:val="17375E"/>
          <w:spacing w:val="-2"/>
        </w:rPr>
        <w:t> </w:t>
      </w:r>
      <w:r>
        <w:rPr>
          <w:color w:val="17375E"/>
        </w:rPr>
        <w:t>прокуратуру.</w:t>
      </w:r>
    </w:p>
    <w:p>
      <w:pPr>
        <w:spacing w:after="0" w:line="235" w:lineRule="auto"/>
        <w:jc w:val="both"/>
        <w:sectPr>
          <w:pgSz w:w="14400" w:h="10800" w:orient="landscape"/>
          <w:pgMar w:header="30" w:footer="353" w:top="1020" w:bottom="540" w:left="80" w:right="0"/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tabs>
          <w:tab w:pos="13955" w:val="left" w:leader="none"/>
        </w:tabs>
        <w:spacing w:before="84"/>
        <w:ind w:left="864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177444</wp:posOffset>
            </wp:positionH>
            <wp:positionV relativeFrom="paragraph">
              <wp:posOffset>-59244</wp:posOffset>
            </wp:positionV>
            <wp:extent cx="377634" cy="377634"/>
            <wp:effectExtent l="0" t="0" r="0" b="0"/>
            <wp:wrapNone/>
            <wp:docPr id="2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4"/>
          <w:shd w:fill="4987DA" w:color="auto" w:val="clear"/>
        </w:rPr>
        <w:t> </w:t>
      </w:r>
      <w:r>
        <w:rPr>
          <w:color w:val="FFFFFF"/>
          <w:shd w:fill="4987DA" w:color="auto" w:val="clear"/>
        </w:rPr>
        <w:t>Как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оформлять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в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табеле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отсутствие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сотрудника</w:t>
      </w:r>
      <w:r>
        <w:rPr>
          <w:color w:val="FFFFFF"/>
          <w:spacing w:val="-6"/>
          <w:shd w:fill="4987DA" w:color="auto" w:val="clear"/>
        </w:rPr>
        <w:t> </w:t>
      </w:r>
      <w:r>
        <w:rPr>
          <w:color w:val="FFFFFF"/>
          <w:shd w:fill="4987DA" w:color="auto" w:val="clear"/>
        </w:rPr>
        <w:t>в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период</w:t>
      </w:r>
      <w:r>
        <w:rPr>
          <w:color w:val="FFFFFF"/>
          <w:spacing w:val="-6"/>
          <w:shd w:fill="4987DA" w:color="auto" w:val="clear"/>
        </w:rPr>
        <w:t> </w:t>
      </w:r>
      <w:r>
        <w:rPr>
          <w:color w:val="FFFFFF"/>
          <w:shd w:fill="4987DA" w:color="auto" w:val="clear"/>
        </w:rPr>
        <w:t>мобилизации?</w:t>
        <w:tab/>
      </w:r>
    </w:p>
    <w:p>
      <w:pPr>
        <w:pStyle w:val="BodyText"/>
        <w:spacing w:line="235" w:lineRule="auto" w:before="185"/>
        <w:ind w:left="1008"/>
      </w:pPr>
      <w:r>
        <w:rPr>
          <w:color w:val="17375E"/>
        </w:rPr>
        <w:t>После издания приказа о приостановлении трудового договора с сотрудником, в табеле учета рабочего</w:t>
      </w:r>
      <w:r>
        <w:rPr>
          <w:color w:val="17375E"/>
          <w:spacing w:val="1"/>
        </w:rPr>
        <w:t> </w:t>
      </w:r>
      <w:r>
        <w:rPr>
          <w:color w:val="17375E"/>
        </w:rPr>
        <w:t>времени</w:t>
      </w:r>
      <w:r>
        <w:rPr>
          <w:color w:val="17375E"/>
          <w:spacing w:val="-4"/>
        </w:rPr>
        <w:t> </w:t>
      </w:r>
      <w:r>
        <w:rPr>
          <w:color w:val="17375E"/>
        </w:rPr>
        <w:t>время</w:t>
      </w:r>
      <w:r>
        <w:rPr>
          <w:color w:val="17375E"/>
          <w:spacing w:val="-4"/>
        </w:rPr>
        <w:t> </w:t>
      </w:r>
      <w:r>
        <w:rPr>
          <w:color w:val="17375E"/>
        </w:rPr>
        <w:t>отсутствия</w:t>
      </w:r>
      <w:r>
        <w:rPr>
          <w:color w:val="17375E"/>
          <w:spacing w:val="-8"/>
        </w:rPr>
        <w:t> </w:t>
      </w:r>
      <w:r>
        <w:rPr>
          <w:color w:val="17375E"/>
        </w:rPr>
        <w:t>мобилизованного</w:t>
      </w:r>
      <w:r>
        <w:rPr>
          <w:color w:val="17375E"/>
          <w:spacing w:val="-12"/>
        </w:rPr>
        <w:t> </w:t>
      </w:r>
      <w:r>
        <w:rPr>
          <w:color w:val="17375E"/>
        </w:rPr>
        <w:t>сотрудника</w:t>
      </w:r>
      <w:r>
        <w:rPr>
          <w:color w:val="17375E"/>
          <w:spacing w:val="-5"/>
        </w:rPr>
        <w:t> </w:t>
      </w:r>
      <w:r>
        <w:rPr>
          <w:color w:val="17375E"/>
        </w:rPr>
        <w:t>можно</w:t>
      </w:r>
      <w:r>
        <w:rPr>
          <w:color w:val="17375E"/>
          <w:spacing w:val="-11"/>
        </w:rPr>
        <w:t> </w:t>
      </w:r>
      <w:r>
        <w:rPr>
          <w:color w:val="17375E"/>
        </w:rPr>
        <w:t>отметить</w:t>
      </w:r>
      <w:r>
        <w:rPr>
          <w:color w:val="17375E"/>
          <w:spacing w:val="-8"/>
        </w:rPr>
        <w:t> </w:t>
      </w:r>
      <w:r>
        <w:rPr>
          <w:color w:val="17375E"/>
        </w:rPr>
        <w:t>кодом</w:t>
      </w:r>
      <w:r>
        <w:rPr>
          <w:color w:val="17375E"/>
          <w:spacing w:val="-7"/>
        </w:rPr>
        <w:t> </w:t>
      </w:r>
      <w:r>
        <w:rPr>
          <w:color w:val="17375E"/>
        </w:rPr>
        <w:t>«М»</w:t>
      </w:r>
      <w:r>
        <w:rPr>
          <w:color w:val="17375E"/>
          <w:spacing w:val="-9"/>
        </w:rPr>
        <w:t> </w:t>
      </w:r>
      <w:r>
        <w:rPr>
          <w:color w:val="17375E"/>
        </w:rPr>
        <w:t>или</w:t>
      </w:r>
      <w:r>
        <w:rPr>
          <w:color w:val="17375E"/>
          <w:spacing w:val="-8"/>
        </w:rPr>
        <w:t> </w:t>
      </w:r>
      <w:r>
        <w:rPr>
          <w:color w:val="17375E"/>
        </w:rPr>
        <w:t>«ПД»,</w:t>
      </w:r>
      <w:r>
        <w:rPr>
          <w:color w:val="17375E"/>
          <w:spacing w:val="-10"/>
        </w:rPr>
        <w:t> </w:t>
      </w:r>
      <w:r>
        <w:rPr>
          <w:color w:val="17375E"/>
        </w:rPr>
        <w:t>запись</w:t>
      </w:r>
      <w:r>
        <w:rPr>
          <w:color w:val="17375E"/>
          <w:spacing w:val="-5"/>
        </w:rPr>
        <w:t> </w:t>
      </w:r>
      <w:r>
        <w:rPr>
          <w:color w:val="17375E"/>
        </w:rPr>
        <w:t>в</w:t>
      </w:r>
      <w:r>
        <w:rPr>
          <w:color w:val="17375E"/>
          <w:spacing w:val="-60"/>
        </w:rPr>
        <w:t> </w:t>
      </w:r>
      <w:r>
        <w:rPr>
          <w:color w:val="17375E"/>
        </w:rPr>
        <w:t>трудовую</w:t>
      </w:r>
      <w:r>
        <w:rPr>
          <w:color w:val="17375E"/>
          <w:spacing w:val="-3"/>
        </w:rPr>
        <w:t> </w:t>
      </w:r>
      <w:r>
        <w:rPr>
          <w:color w:val="17375E"/>
        </w:rPr>
        <w:t>книжку</w:t>
      </w:r>
      <w:r>
        <w:rPr>
          <w:color w:val="17375E"/>
          <w:spacing w:val="-1"/>
        </w:rPr>
        <w:t> </w:t>
      </w:r>
      <w:r>
        <w:rPr>
          <w:color w:val="17375E"/>
        </w:rPr>
        <w:t>не</w:t>
      </w:r>
      <w:r>
        <w:rPr>
          <w:color w:val="17375E"/>
          <w:spacing w:val="-2"/>
        </w:rPr>
        <w:t> </w:t>
      </w:r>
      <w:r>
        <w:rPr>
          <w:color w:val="17375E"/>
        </w:rPr>
        <w:t>вносится.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tabs>
          <w:tab w:pos="13928" w:val="left" w:leader="none"/>
        </w:tabs>
        <w:ind w:left="227"/>
      </w:pPr>
      <w:r>
        <w:rPr>
          <w:position w:val="-14"/>
        </w:rPr>
        <w:drawing>
          <wp:inline distT="0" distB="0" distL="0" distR="0">
            <wp:extent cx="377634" cy="377634"/>
            <wp:effectExtent l="0" t="0" r="0" b="0"/>
            <wp:docPr id="2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3"/>
          <w:shd w:fill="4987DA" w:color="auto" w:val="clear"/>
        </w:rPr>
        <w:t> </w:t>
      </w:r>
      <w:r>
        <w:rPr>
          <w:color w:val="FFFFFF"/>
          <w:shd w:fill="4987DA" w:color="auto" w:val="clear"/>
        </w:rPr>
        <w:t>Будет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ли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период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приостановки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договора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включен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в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трудовой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стаж?</w:t>
        <w:tab/>
      </w:r>
    </w:p>
    <w:p>
      <w:pPr>
        <w:pStyle w:val="BodyText"/>
        <w:spacing w:line="235" w:lineRule="auto" w:before="170"/>
        <w:ind w:left="1043" w:right="813"/>
      </w:pPr>
      <w:r>
        <w:rPr>
          <w:color w:val="17375E"/>
        </w:rPr>
        <w:t>Период</w:t>
      </w:r>
      <w:r>
        <w:rPr>
          <w:color w:val="17375E"/>
          <w:spacing w:val="-5"/>
        </w:rPr>
        <w:t> </w:t>
      </w:r>
      <w:r>
        <w:rPr>
          <w:color w:val="17375E"/>
        </w:rPr>
        <w:t>приостановления</w:t>
      </w:r>
      <w:r>
        <w:rPr>
          <w:color w:val="17375E"/>
          <w:spacing w:val="-9"/>
        </w:rPr>
        <w:t> </w:t>
      </w:r>
      <w:r>
        <w:rPr>
          <w:color w:val="17375E"/>
        </w:rPr>
        <w:t>трудового</w:t>
      </w:r>
      <w:r>
        <w:rPr>
          <w:color w:val="17375E"/>
          <w:spacing w:val="-6"/>
        </w:rPr>
        <w:t> </w:t>
      </w:r>
      <w:r>
        <w:rPr>
          <w:color w:val="17375E"/>
        </w:rPr>
        <w:t>договора</w:t>
      </w:r>
      <w:r>
        <w:rPr>
          <w:color w:val="17375E"/>
          <w:spacing w:val="-5"/>
        </w:rPr>
        <w:t> </w:t>
      </w:r>
      <w:r>
        <w:rPr>
          <w:color w:val="17375E"/>
        </w:rPr>
        <w:t>учитывается</w:t>
      </w:r>
      <w:r>
        <w:rPr>
          <w:color w:val="17375E"/>
          <w:spacing w:val="-5"/>
        </w:rPr>
        <w:t> </w:t>
      </w:r>
      <w:r>
        <w:rPr>
          <w:color w:val="17375E"/>
        </w:rPr>
        <w:t>в</w:t>
      </w:r>
      <w:r>
        <w:rPr>
          <w:color w:val="17375E"/>
          <w:spacing w:val="-5"/>
        </w:rPr>
        <w:t> </w:t>
      </w:r>
      <w:r>
        <w:rPr>
          <w:color w:val="17375E"/>
        </w:rPr>
        <w:t>стаже</w:t>
      </w:r>
      <w:r>
        <w:rPr>
          <w:color w:val="17375E"/>
          <w:spacing w:val="-8"/>
        </w:rPr>
        <w:t> </w:t>
      </w:r>
      <w:r>
        <w:rPr>
          <w:color w:val="17375E"/>
        </w:rPr>
        <w:t>и</w:t>
      </w:r>
      <w:r>
        <w:rPr>
          <w:color w:val="17375E"/>
          <w:spacing w:val="-5"/>
        </w:rPr>
        <w:t> </w:t>
      </w:r>
      <w:r>
        <w:rPr>
          <w:color w:val="17375E"/>
        </w:rPr>
        <w:t>для</w:t>
      </w:r>
      <w:r>
        <w:rPr>
          <w:color w:val="17375E"/>
          <w:spacing w:val="-6"/>
        </w:rPr>
        <w:t> </w:t>
      </w:r>
      <w:r>
        <w:rPr>
          <w:color w:val="17375E"/>
        </w:rPr>
        <w:t>пенсионного,</w:t>
      </w:r>
      <w:r>
        <w:rPr>
          <w:color w:val="17375E"/>
          <w:spacing w:val="-10"/>
        </w:rPr>
        <w:t> </w:t>
      </w:r>
      <w:r>
        <w:rPr>
          <w:color w:val="17375E"/>
        </w:rPr>
        <w:t>и</w:t>
      </w:r>
      <w:r>
        <w:rPr>
          <w:color w:val="17375E"/>
          <w:spacing w:val="-7"/>
        </w:rPr>
        <w:t> </w:t>
      </w:r>
      <w:r>
        <w:rPr>
          <w:color w:val="17375E"/>
        </w:rPr>
        <w:t>для</w:t>
      </w:r>
      <w:r>
        <w:rPr>
          <w:color w:val="17375E"/>
          <w:spacing w:val="-60"/>
        </w:rPr>
        <w:t> </w:t>
      </w:r>
      <w:r>
        <w:rPr>
          <w:color w:val="17375E"/>
        </w:rPr>
        <w:t>обязательного</w:t>
      </w:r>
      <w:r>
        <w:rPr>
          <w:color w:val="17375E"/>
          <w:spacing w:val="-4"/>
        </w:rPr>
        <w:t> </w:t>
      </w:r>
      <w:r>
        <w:rPr>
          <w:color w:val="17375E"/>
        </w:rPr>
        <w:t>социального</w:t>
      </w:r>
      <w:r>
        <w:rPr>
          <w:color w:val="17375E"/>
          <w:spacing w:val="-3"/>
        </w:rPr>
        <w:t> </w:t>
      </w:r>
      <w:r>
        <w:rPr>
          <w:color w:val="17375E"/>
        </w:rPr>
        <w:t>страхования.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tabs>
          <w:tab w:pos="13928" w:val="left" w:leader="none"/>
        </w:tabs>
        <w:ind w:left="217"/>
      </w:pPr>
      <w:r>
        <w:rPr>
          <w:position w:val="-13"/>
        </w:rPr>
        <w:drawing>
          <wp:inline distT="0" distB="0" distL="0" distR="0">
            <wp:extent cx="377634" cy="377634"/>
            <wp:effectExtent l="0" t="0" r="0" b="0"/>
            <wp:docPr id="2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3"/>
          <w:shd w:fill="4987DA" w:color="auto" w:val="clear"/>
        </w:rPr>
        <w:t> </w:t>
      </w:r>
      <w:r>
        <w:rPr>
          <w:color w:val="FFFFFF"/>
          <w:shd w:fill="4987DA" w:color="auto" w:val="clear"/>
        </w:rPr>
        <w:t>Будет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ли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засчитан</w:t>
      </w:r>
      <w:r>
        <w:rPr>
          <w:color w:val="FFFFFF"/>
          <w:spacing w:val="-2"/>
          <w:shd w:fill="4987DA" w:color="auto" w:val="clear"/>
        </w:rPr>
        <w:t> </w:t>
      </w:r>
      <w:r>
        <w:rPr>
          <w:color w:val="FFFFFF"/>
          <w:shd w:fill="4987DA" w:color="auto" w:val="clear"/>
        </w:rPr>
        <w:t>срок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службы</w:t>
      </w:r>
      <w:r>
        <w:rPr>
          <w:color w:val="FFFFFF"/>
          <w:spacing w:val="-4"/>
          <w:shd w:fill="4987DA" w:color="auto" w:val="clear"/>
        </w:rPr>
        <w:t> </w:t>
      </w:r>
      <w:r>
        <w:rPr>
          <w:color w:val="FFFFFF"/>
          <w:shd w:fill="4987DA" w:color="auto" w:val="clear"/>
        </w:rPr>
        <w:t>в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стаж</w:t>
      </w:r>
      <w:r>
        <w:rPr>
          <w:color w:val="FFFFFF"/>
          <w:spacing w:val="-6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для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пенсии?</w:t>
        <w:tab/>
      </w:r>
    </w:p>
    <w:p>
      <w:pPr>
        <w:pStyle w:val="BodyText"/>
        <w:spacing w:line="339" w:lineRule="exact" w:before="195"/>
        <w:ind w:left="1046"/>
      </w:pPr>
      <w:r>
        <w:rPr>
          <w:color w:val="17375E"/>
        </w:rPr>
        <w:t>Да,</w:t>
      </w:r>
      <w:r>
        <w:rPr>
          <w:color w:val="17375E"/>
          <w:spacing w:val="-4"/>
        </w:rPr>
        <w:t> </w:t>
      </w:r>
      <w:r>
        <w:rPr>
          <w:color w:val="17375E"/>
        </w:rPr>
        <w:t>засчитывается</w:t>
      </w:r>
      <w:r>
        <w:rPr>
          <w:color w:val="17375E"/>
          <w:spacing w:val="1"/>
        </w:rPr>
        <w:t> </w:t>
      </w:r>
      <w:r>
        <w:rPr>
          <w:color w:val="17375E"/>
        </w:rPr>
        <w:t>срок</w:t>
      </w:r>
      <w:r>
        <w:rPr>
          <w:color w:val="17375E"/>
          <w:spacing w:val="-3"/>
        </w:rPr>
        <w:t> </w:t>
      </w:r>
      <w:r>
        <w:rPr>
          <w:color w:val="17375E"/>
        </w:rPr>
        <w:t>военной</w:t>
      </w:r>
      <w:r>
        <w:rPr>
          <w:color w:val="17375E"/>
          <w:spacing w:val="-6"/>
        </w:rPr>
        <w:t> </w:t>
      </w:r>
      <w:r>
        <w:rPr>
          <w:color w:val="17375E"/>
        </w:rPr>
        <w:t>службы:</w:t>
      </w:r>
      <w:r>
        <w:rPr>
          <w:color w:val="17375E"/>
          <w:spacing w:val="-7"/>
        </w:rPr>
        <w:t> </w:t>
      </w:r>
      <w:r>
        <w:rPr>
          <w:color w:val="17375E"/>
        </w:rPr>
        <w:t>и</w:t>
      </w:r>
      <w:r>
        <w:rPr>
          <w:color w:val="17375E"/>
          <w:spacing w:val="-1"/>
        </w:rPr>
        <w:t> </w:t>
      </w:r>
      <w:r>
        <w:rPr>
          <w:color w:val="17375E"/>
        </w:rPr>
        <w:t>по</w:t>
      </w:r>
      <w:r>
        <w:rPr>
          <w:color w:val="17375E"/>
          <w:spacing w:val="-4"/>
        </w:rPr>
        <w:t> </w:t>
      </w:r>
      <w:r>
        <w:rPr>
          <w:color w:val="17375E"/>
        </w:rPr>
        <w:t>призыву,</w:t>
      </w:r>
      <w:r>
        <w:rPr>
          <w:color w:val="17375E"/>
          <w:spacing w:val="-3"/>
        </w:rPr>
        <w:t> </w:t>
      </w:r>
      <w:r>
        <w:rPr>
          <w:color w:val="17375E"/>
        </w:rPr>
        <w:t>и</w:t>
      </w:r>
      <w:r>
        <w:rPr>
          <w:color w:val="17375E"/>
          <w:spacing w:val="-1"/>
        </w:rPr>
        <w:t> </w:t>
      </w:r>
      <w:r>
        <w:rPr>
          <w:color w:val="17375E"/>
        </w:rPr>
        <w:t>по</w:t>
      </w:r>
      <w:r>
        <w:rPr>
          <w:color w:val="17375E"/>
          <w:spacing w:val="-5"/>
        </w:rPr>
        <w:t> </w:t>
      </w:r>
      <w:r>
        <w:rPr>
          <w:color w:val="17375E"/>
        </w:rPr>
        <w:t>контракту</w:t>
      </w:r>
      <w:r>
        <w:rPr>
          <w:color w:val="17375E"/>
          <w:spacing w:val="-2"/>
        </w:rPr>
        <w:t> </w:t>
      </w:r>
      <w:r>
        <w:rPr>
          <w:color w:val="17375E"/>
        </w:rPr>
        <w:t>и</w:t>
      </w:r>
      <w:r>
        <w:rPr>
          <w:color w:val="17375E"/>
          <w:spacing w:val="2"/>
        </w:rPr>
        <w:t> </w:t>
      </w:r>
      <w:r>
        <w:rPr>
          <w:color w:val="17375E"/>
        </w:rPr>
        <w:t>по</w:t>
      </w:r>
      <w:r>
        <w:rPr>
          <w:color w:val="17375E"/>
          <w:spacing w:val="-5"/>
        </w:rPr>
        <w:t> </w:t>
      </w:r>
      <w:r>
        <w:rPr>
          <w:color w:val="17375E"/>
        </w:rPr>
        <w:t>мобилизации</w:t>
      </w:r>
    </w:p>
    <w:p>
      <w:pPr>
        <w:pStyle w:val="BodyText"/>
        <w:spacing w:line="339" w:lineRule="exact"/>
        <w:ind w:left="1046"/>
      </w:pPr>
      <w:r>
        <w:rPr>
          <w:color w:val="17375E"/>
        </w:rPr>
        <w:t>(за</w:t>
      </w:r>
      <w:r>
        <w:rPr>
          <w:color w:val="17375E"/>
          <w:spacing w:val="-3"/>
        </w:rPr>
        <w:t> </w:t>
      </w:r>
      <w:r>
        <w:rPr>
          <w:color w:val="17375E"/>
        </w:rPr>
        <w:t>исключением случаев</w:t>
      </w:r>
      <w:r>
        <w:rPr>
          <w:color w:val="17375E"/>
          <w:spacing w:val="-5"/>
        </w:rPr>
        <w:t> </w:t>
      </w:r>
      <w:r>
        <w:rPr>
          <w:color w:val="17375E"/>
        </w:rPr>
        <w:t>досрочного</w:t>
      </w:r>
      <w:r>
        <w:rPr>
          <w:color w:val="17375E"/>
          <w:spacing w:val="-6"/>
        </w:rPr>
        <w:t> </w:t>
      </w:r>
      <w:r>
        <w:rPr>
          <w:color w:val="17375E"/>
        </w:rPr>
        <w:t>назначения</w:t>
      </w:r>
      <w:r>
        <w:rPr>
          <w:color w:val="17375E"/>
          <w:spacing w:val="-6"/>
        </w:rPr>
        <w:t> </w:t>
      </w:r>
      <w:r>
        <w:rPr>
          <w:color w:val="17375E"/>
        </w:rPr>
        <w:t>страховой</w:t>
      </w:r>
      <w:r>
        <w:rPr>
          <w:color w:val="17375E"/>
          <w:spacing w:val="-5"/>
        </w:rPr>
        <w:t> </w:t>
      </w:r>
      <w:r>
        <w:rPr>
          <w:color w:val="17375E"/>
        </w:rPr>
        <w:t>пенсии</w:t>
      </w:r>
      <w:r>
        <w:rPr>
          <w:color w:val="17375E"/>
          <w:spacing w:val="-3"/>
        </w:rPr>
        <w:t> </w:t>
      </w:r>
      <w:r>
        <w:rPr>
          <w:color w:val="17375E"/>
        </w:rPr>
        <w:t>по</w:t>
      </w:r>
      <w:r>
        <w:rPr>
          <w:color w:val="17375E"/>
          <w:spacing w:val="-8"/>
        </w:rPr>
        <w:t> </w:t>
      </w:r>
      <w:r>
        <w:rPr>
          <w:color w:val="17375E"/>
        </w:rPr>
        <w:t>старости).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13928" w:val="left" w:leader="none"/>
        </w:tabs>
        <w:spacing w:before="38"/>
        <w:ind w:left="304"/>
      </w:pPr>
      <w:r>
        <w:rPr>
          <w:position w:val="-11"/>
        </w:rPr>
        <w:drawing>
          <wp:inline distT="0" distB="0" distL="0" distR="0">
            <wp:extent cx="377634" cy="377634"/>
            <wp:effectExtent l="0" t="0" r="0" b="0"/>
            <wp:docPr id="3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4"/>
          <w:shd w:fill="4987DA" w:color="auto" w:val="clear"/>
        </w:rPr>
        <w:t> </w:t>
      </w:r>
      <w:r>
        <w:rPr>
          <w:color w:val="FFFFFF"/>
          <w:shd w:fill="4987DA" w:color="auto" w:val="clear"/>
        </w:rPr>
        <w:t>Во</w:t>
      </w:r>
      <w:r>
        <w:rPr>
          <w:color w:val="FFFFFF"/>
          <w:spacing w:val="-12"/>
          <w:shd w:fill="4987DA" w:color="auto" w:val="clear"/>
        </w:rPr>
        <w:t> </w:t>
      </w:r>
      <w:r>
        <w:rPr>
          <w:color w:val="FFFFFF"/>
          <w:shd w:fill="4987DA" w:color="auto" w:val="clear"/>
        </w:rPr>
        <w:t>время</w:t>
      </w:r>
      <w:r>
        <w:rPr>
          <w:color w:val="FFFFFF"/>
          <w:spacing w:val="-6"/>
          <w:shd w:fill="4987DA" w:color="auto" w:val="clear"/>
        </w:rPr>
        <w:t> </w:t>
      </w:r>
      <w:r>
        <w:rPr>
          <w:color w:val="FFFFFF"/>
          <w:shd w:fill="4987DA" w:color="auto" w:val="clear"/>
        </w:rPr>
        <w:t>приостановки</w:t>
      </w:r>
      <w:r>
        <w:rPr>
          <w:color w:val="FFFFFF"/>
          <w:spacing w:val="-11"/>
          <w:shd w:fill="4987DA" w:color="auto" w:val="clear"/>
        </w:rPr>
        <w:t> </w:t>
      </w:r>
      <w:r>
        <w:rPr>
          <w:color w:val="FFFFFF"/>
          <w:shd w:fill="4987DA" w:color="auto" w:val="clear"/>
        </w:rPr>
        <w:t>трудового</w:t>
      </w:r>
      <w:r>
        <w:rPr>
          <w:color w:val="FFFFFF"/>
          <w:spacing w:val="-11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договора</w:t>
      </w:r>
      <w:r>
        <w:rPr>
          <w:color w:val="FFFFFF"/>
          <w:spacing w:val="-10"/>
          <w:shd w:fill="4987DA" w:color="auto" w:val="clear"/>
        </w:rPr>
        <w:t> </w:t>
      </w:r>
      <w:r>
        <w:rPr>
          <w:color w:val="FFFFFF"/>
          <w:shd w:fill="4987DA" w:color="auto" w:val="clear"/>
        </w:rPr>
        <w:t>работодателю</w:t>
      </w:r>
      <w:r>
        <w:rPr>
          <w:color w:val="FFFFFF"/>
          <w:spacing w:val="-10"/>
          <w:shd w:fill="4987DA" w:color="auto" w:val="clear"/>
        </w:rPr>
        <w:t> </w:t>
      </w:r>
      <w:r>
        <w:rPr>
          <w:color w:val="FFFFFF"/>
          <w:shd w:fill="4987DA" w:color="auto" w:val="clear"/>
        </w:rPr>
        <w:t>необходимо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выплачивать</w:t>
      </w:r>
      <w:r>
        <w:rPr>
          <w:color w:val="FFFFFF"/>
          <w:spacing w:val="-10"/>
          <w:shd w:fill="4987DA" w:color="auto" w:val="clear"/>
        </w:rPr>
        <w:t> </w:t>
      </w:r>
      <w:r>
        <w:rPr>
          <w:color w:val="FFFFFF"/>
          <w:shd w:fill="4987DA" w:color="auto" w:val="clear"/>
        </w:rPr>
        <w:t>страховые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взносы?</w:t>
        <w:tab/>
      </w:r>
    </w:p>
    <w:p>
      <w:pPr>
        <w:pStyle w:val="BodyText"/>
        <w:spacing w:before="209"/>
        <w:ind w:left="1175"/>
      </w:pPr>
      <w:r>
        <w:rPr>
          <w:color w:val="17375E"/>
        </w:rPr>
        <w:t>В</w:t>
      </w:r>
      <w:r>
        <w:rPr>
          <w:color w:val="17375E"/>
          <w:spacing w:val="-8"/>
        </w:rPr>
        <w:t> </w:t>
      </w:r>
      <w:r>
        <w:rPr>
          <w:color w:val="17375E"/>
        </w:rPr>
        <w:t>период</w:t>
      </w:r>
      <w:r>
        <w:rPr>
          <w:color w:val="17375E"/>
          <w:spacing w:val="-8"/>
        </w:rPr>
        <w:t> </w:t>
      </w:r>
      <w:r>
        <w:rPr>
          <w:color w:val="17375E"/>
        </w:rPr>
        <w:t>прохождения</w:t>
      </w:r>
      <w:r>
        <w:rPr>
          <w:color w:val="17375E"/>
          <w:spacing w:val="-10"/>
        </w:rPr>
        <w:t> </w:t>
      </w:r>
      <w:r>
        <w:rPr>
          <w:color w:val="17375E"/>
        </w:rPr>
        <w:t>службы</w:t>
      </w:r>
      <w:r>
        <w:rPr>
          <w:color w:val="17375E"/>
          <w:spacing w:val="-10"/>
        </w:rPr>
        <w:t> </w:t>
      </w:r>
      <w:r>
        <w:rPr>
          <w:color w:val="17375E"/>
        </w:rPr>
        <w:t>работодатель</w:t>
      </w:r>
      <w:r>
        <w:rPr>
          <w:color w:val="17375E"/>
          <w:spacing w:val="-6"/>
        </w:rPr>
        <w:t> </w:t>
      </w:r>
      <w:r>
        <w:rPr>
          <w:color w:val="17375E"/>
        </w:rPr>
        <w:t>не</w:t>
      </w:r>
      <w:r>
        <w:rPr>
          <w:color w:val="17375E"/>
          <w:spacing w:val="-8"/>
        </w:rPr>
        <w:t> </w:t>
      </w:r>
      <w:r>
        <w:rPr>
          <w:color w:val="17375E"/>
        </w:rPr>
        <w:t>уплачивает</w:t>
      </w:r>
      <w:r>
        <w:rPr>
          <w:color w:val="17375E"/>
          <w:spacing w:val="-8"/>
        </w:rPr>
        <w:t> </w:t>
      </w:r>
      <w:r>
        <w:rPr>
          <w:color w:val="17375E"/>
        </w:rPr>
        <w:t>страховые</w:t>
      </w:r>
      <w:r>
        <w:rPr>
          <w:color w:val="17375E"/>
          <w:spacing w:val="-6"/>
        </w:rPr>
        <w:t> </w:t>
      </w:r>
      <w:r>
        <w:rPr>
          <w:color w:val="17375E"/>
        </w:rPr>
        <w:t>взносы</w:t>
      </w:r>
      <w:r>
        <w:rPr>
          <w:color w:val="17375E"/>
          <w:spacing w:val="-10"/>
        </w:rPr>
        <w:t> </w:t>
      </w:r>
      <w:r>
        <w:rPr>
          <w:color w:val="17375E"/>
        </w:rPr>
        <w:t>на</w:t>
      </w:r>
      <w:r>
        <w:rPr>
          <w:color w:val="17375E"/>
          <w:spacing w:val="-7"/>
        </w:rPr>
        <w:t> </w:t>
      </w:r>
      <w:r>
        <w:rPr>
          <w:color w:val="17375E"/>
        </w:rPr>
        <w:t>сотрудника.</w:t>
      </w:r>
    </w:p>
    <w:p>
      <w:pPr>
        <w:pStyle w:val="BodyText"/>
        <w:spacing w:before="4"/>
        <w:rPr>
          <w:sz w:val="41"/>
        </w:rPr>
      </w:pPr>
    </w:p>
    <w:p>
      <w:pPr>
        <w:pStyle w:val="BodyText"/>
        <w:tabs>
          <w:tab w:pos="13928" w:val="left" w:leader="none"/>
        </w:tabs>
        <w:ind w:left="968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196202</wp:posOffset>
            </wp:positionH>
            <wp:positionV relativeFrom="paragraph">
              <wp:posOffset>-133158</wp:posOffset>
            </wp:positionV>
            <wp:extent cx="377634" cy="377634"/>
            <wp:effectExtent l="0" t="0" r="0" b="0"/>
            <wp:wrapNone/>
            <wp:docPr id="3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4"/>
          <w:shd w:fill="4987DA" w:color="auto" w:val="clear"/>
        </w:rPr>
        <w:t> </w:t>
      </w:r>
      <w:r>
        <w:rPr>
          <w:color w:val="FFFFFF"/>
          <w:shd w:fill="4987DA" w:color="auto" w:val="clear"/>
        </w:rPr>
        <w:t>После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окончания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службы</w:t>
      </w:r>
      <w:r>
        <w:rPr>
          <w:color w:val="FFFFFF"/>
          <w:spacing w:val="-6"/>
          <w:shd w:fill="4987DA" w:color="auto" w:val="clear"/>
        </w:rPr>
        <w:t> </w:t>
      </w:r>
      <w:r>
        <w:rPr>
          <w:color w:val="FFFFFF"/>
          <w:shd w:fill="4987DA" w:color="auto" w:val="clear"/>
        </w:rPr>
        <w:t>можно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будет</w:t>
      </w:r>
      <w:r>
        <w:rPr>
          <w:color w:val="FFFFFF"/>
          <w:spacing w:val="-4"/>
          <w:shd w:fill="4987DA" w:color="auto" w:val="clear"/>
        </w:rPr>
        <w:t> </w:t>
      </w:r>
      <w:r>
        <w:rPr>
          <w:color w:val="FFFFFF"/>
          <w:shd w:fill="4987DA" w:color="auto" w:val="clear"/>
        </w:rPr>
        <w:t>вернуться</w:t>
      </w:r>
      <w:r>
        <w:rPr>
          <w:color w:val="FFFFFF"/>
          <w:spacing w:val="-3"/>
          <w:shd w:fill="4987DA" w:color="auto" w:val="clear"/>
        </w:rPr>
        <w:t> </w:t>
      </w:r>
      <w:r>
        <w:rPr>
          <w:color w:val="FFFFFF"/>
          <w:shd w:fill="4987DA" w:color="auto" w:val="clear"/>
        </w:rPr>
        <w:t>на</w:t>
      </w:r>
      <w:r>
        <w:rPr>
          <w:color w:val="FFFFFF"/>
          <w:spacing w:val="-2"/>
          <w:shd w:fill="4987DA" w:color="auto" w:val="clear"/>
        </w:rPr>
        <w:t> </w:t>
      </w:r>
      <w:r>
        <w:rPr>
          <w:color w:val="FFFFFF"/>
          <w:shd w:fill="4987DA" w:color="auto" w:val="clear"/>
        </w:rPr>
        <w:t>ту</w:t>
      </w:r>
      <w:r>
        <w:rPr>
          <w:color w:val="FFFFFF"/>
          <w:spacing w:val="-3"/>
          <w:shd w:fill="4987DA" w:color="auto" w:val="clear"/>
        </w:rPr>
        <w:t> </w:t>
      </w:r>
      <w:r>
        <w:rPr>
          <w:color w:val="FFFFFF"/>
          <w:shd w:fill="4987DA" w:color="auto" w:val="clear"/>
        </w:rPr>
        <w:t>же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должность?</w:t>
        <w:tab/>
      </w:r>
    </w:p>
    <w:p>
      <w:pPr>
        <w:pStyle w:val="BodyText"/>
        <w:rPr>
          <w:sz w:val="17"/>
        </w:rPr>
      </w:pPr>
    </w:p>
    <w:p>
      <w:pPr>
        <w:pStyle w:val="BodyText"/>
        <w:spacing w:line="235" w:lineRule="auto" w:before="50"/>
        <w:ind w:left="1113" w:right="536"/>
      </w:pPr>
      <w:r>
        <w:rPr>
          <w:color w:val="17375E"/>
        </w:rPr>
        <w:t>Все</w:t>
      </w:r>
      <w:r>
        <w:rPr>
          <w:color w:val="17375E"/>
          <w:spacing w:val="-5"/>
        </w:rPr>
        <w:t> </w:t>
      </w:r>
      <w:r>
        <w:rPr>
          <w:color w:val="17375E"/>
        </w:rPr>
        <w:t>работники,</w:t>
      </w:r>
      <w:r>
        <w:rPr>
          <w:color w:val="17375E"/>
          <w:spacing w:val="-2"/>
        </w:rPr>
        <w:t> </w:t>
      </w:r>
      <w:r>
        <w:rPr>
          <w:color w:val="17375E"/>
        </w:rPr>
        <w:t>призванные</w:t>
      </w:r>
      <w:r>
        <w:rPr>
          <w:color w:val="17375E"/>
          <w:spacing w:val="-2"/>
        </w:rPr>
        <w:t> </w:t>
      </w:r>
      <w:r>
        <w:rPr>
          <w:color w:val="17375E"/>
        </w:rPr>
        <w:t>по</w:t>
      </w:r>
      <w:r>
        <w:rPr>
          <w:color w:val="17375E"/>
          <w:spacing w:val="-5"/>
        </w:rPr>
        <w:t> </w:t>
      </w:r>
      <w:r>
        <w:rPr>
          <w:color w:val="17375E"/>
        </w:rPr>
        <w:t>мобилизации</w:t>
      </w:r>
      <w:r>
        <w:rPr>
          <w:color w:val="17375E"/>
          <w:spacing w:val="-1"/>
        </w:rPr>
        <w:t> </w:t>
      </w:r>
      <w:r>
        <w:rPr>
          <w:color w:val="17375E"/>
        </w:rPr>
        <w:t>с</w:t>
      </w:r>
      <w:r>
        <w:rPr>
          <w:color w:val="17375E"/>
          <w:spacing w:val="-5"/>
        </w:rPr>
        <w:t> </w:t>
      </w:r>
      <w:r>
        <w:rPr>
          <w:color w:val="17375E"/>
        </w:rPr>
        <w:t>21</w:t>
      </w:r>
      <w:r>
        <w:rPr>
          <w:color w:val="17375E"/>
          <w:spacing w:val="-3"/>
        </w:rPr>
        <w:t> </w:t>
      </w:r>
      <w:r>
        <w:rPr>
          <w:color w:val="17375E"/>
        </w:rPr>
        <w:t>сентября</w:t>
      </w:r>
      <w:r>
        <w:rPr>
          <w:color w:val="17375E"/>
          <w:spacing w:val="-2"/>
        </w:rPr>
        <w:t> </w:t>
      </w:r>
      <w:r>
        <w:rPr>
          <w:color w:val="17375E"/>
        </w:rPr>
        <w:t>2022</w:t>
      </w:r>
      <w:r>
        <w:rPr>
          <w:color w:val="17375E"/>
          <w:spacing w:val="-4"/>
        </w:rPr>
        <w:t> </w:t>
      </w:r>
      <w:r>
        <w:rPr>
          <w:color w:val="17375E"/>
        </w:rPr>
        <w:t>года,</w:t>
      </w:r>
      <w:r>
        <w:rPr>
          <w:color w:val="17375E"/>
          <w:spacing w:val="-3"/>
        </w:rPr>
        <w:t> </w:t>
      </w:r>
      <w:r>
        <w:rPr>
          <w:color w:val="17375E"/>
        </w:rPr>
        <w:t>могут</w:t>
      </w:r>
      <w:r>
        <w:rPr>
          <w:color w:val="17375E"/>
          <w:spacing w:val="-5"/>
        </w:rPr>
        <w:t> </w:t>
      </w:r>
      <w:r>
        <w:rPr>
          <w:color w:val="17375E"/>
        </w:rPr>
        <w:t>вернуться</w:t>
      </w:r>
      <w:r>
        <w:rPr>
          <w:color w:val="17375E"/>
          <w:spacing w:val="-2"/>
        </w:rPr>
        <w:t> </w:t>
      </w:r>
      <w:r>
        <w:rPr>
          <w:color w:val="17375E"/>
        </w:rPr>
        <w:t>на</w:t>
      </w:r>
      <w:r>
        <w:rPr>
          <w:color w:val="17375E"/>
          <w:spacing w:val="-3"/>
        </w:rPr>
        <w:t> </w:t>
      </w:r>
      <w:r>
        <w:rPr>
          <w:color w:val="17375E"/>
        </w:rPr>
        <w:t>рабочее</w:t>
      </w:r>
      <w:r>
        <w:rPr>
          <w:color w:val="17375E"/>
          <w:spacing w:val="-3"/>
        </w:rPr>
        <w:t> </w:t>
      </w:r>
      <w:r>
        <w:rPr>
          <w:color w:val="17375E"/>
        </w:rPr>
        <w:t>место</w:t>
      </w:r>
      <w:r>
        <w:rPr>
          <w:color w:val="17375E"/>
          <w:spacing w:val="-60"/>
        </w:rPr>
        <w:t> </w:t>
      </w:r>
      <w:r>
        <w:rPr>
          <w:color w:val="17375E"/>
        </w:rPr>
        <w:t>на</w:t>
      </w:r>
      <w:r>
        <w:rPr>
          <w:color w:val="17375E"/>
          <w:spacing w:val="-2"/>
        </w:rPr>
        <w:t> </w:t>
      </w:r>
      <w:r>
        <w:rPr>
          <w:color w:val="17375E"/>
        </w:rPr>
        <w:t>прежних</w:t>
      </w:r>
      <w:r>
        <w:rPr>
          <w:color w:val="17375E"/>
          <w:spacing w:val="-1"/>
        </w:rPr>
        <w:t> </w:t>
      </w:r>
      <w:r>
        <w:rPr>
          <w:color w:val="17375E"/>
        </w:rPr>
        <w:t>условиях.</w:t>
      </w:r>
    </w:p>
    <w:p>
      <w:pPr>
        <w:pStyle w:val="BodyText"/>
        <w:tabs>
          <w:tab w:pos="13781" w:val="right" w:leader="none"/>
        </w:tabs>
        <w:spacing w:line="235" w:lineRule="auto" w:before="2"/>
        <w:ind w:left="1113" w:right="536"/>
        <w:rPr>
          <w:sz w:val="24"/>
        </w:rPr>
      </w:pPr>
      <w:r>
        <w:rPr>
          <w:color w:val="17375E"/>
        </w:rPr>
        <w:t>Для этого работник обязан предупредить работодателя о своем выходе на работу не позднее чем за три</w:t>
      </w:r>
      <w:r>
        <w:rPr>
          <w:color w:val="17375E"/>
          <w:spacing w:val="1"/>
        </w:rPr>
        <w:t> </w:t>
      </w:r>
      <w:r>
        <w:rPr>
          <w:color w:val="17375E"/>
        </w:rPr>
        <w:t>рабочих дня.</w:t>
      </w:r>
      <w:r>
        <w:rPr>
          <w:rFonts w:ascii="Times New Roman" w:hAnsi="Times New Roman"/>
          <w:color w:val="17375E"/>
        </w:rPr>
        <w:tab/>
      </w:r>
      <w:r>
        <w:rPr>
          <w:color w:val="888888"/>
          <w:position w:val="-13"/>
          <w:sz w:val="24"/>
        </w:rPr>
        <w:t>6</w:t>
      </w:r>
    </w:p>
    <w:p>
      <w:pPr>
        <w:spacing w:after="0" w:line="235" w:lineRule="auto"/>
        <w:rPr>
          <w:sz w:val="24"/>
        </w:rPr>
        <w:sectPr>
          <w:headerReference w:type="default" r:id="rId40"/>
          <w:footerReference w:type="default" r:id="rId41"/>
          <w:pgSz w:w="14400" w:h="10800" w:orient="landscape"/>
          <w:pgMar w:header="30" w:footer="0" w:top="1020" w:bottom="0" w:left="80" w:right="0"/>
        </w:sectPr>
      </w:pPr>
    </w:p>
    <w:p>
      <w:pPr>
        <w:pStyle w:val="BodyText"/>
        <w:tabs>
          <w:tab w:pos="13928" w:val="left" w:leader="none"/>
        </w:tabs>
        <w:spacing w:before="95"/>
        <w:ind w:left="199"/>
      </w:pPr>
      <w:r>
        <w:rPr>
          <w:position w:val="-14"/>
        </w:rPr>
        <w:drawing>
          <wp:inline distT="0" distB="0" distL="0" distR="0">
            <wp:extent cx="377634" cy="377634"/>
            <wp:effectExtent l="0" t="0" r="0" b="0"/>
            <wp:docPr id="3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4"/>
          <w:shd w:fill="4987DA" w:color="auto" w:val="clear"/>
        </w:rPr>
        <w:t> </w:t>
      </w:r>
      <w:r>
        <w:rPr>
          <w:color w:val="FFFFFF"/>
          <w:shd w:fill="4987DA" w:color="auto" w:val="clear"/>
        </w:rPr>
        <w:t>Смогут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ли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работодатели</w:t>
      </w:r>
      <w:r>
        <w:rPr>
          <w:color w:val="FFFFFF"/>
          <w:spacing w:val="-10"/>
          <w:shd w:fill="4987DA" w:color="auto" w:val="clear"/>
        </w:rPr>
        <w:t> </w:t>
      </w:r>
      <w:r>
        <w:rPr>
          <w:color w:val="FFFFFF"/>
          <w:shd w:fill="4987DA" w:color="auto" w:val="clear"/>
        </w:rPr>
        <w:t>нанимать</w:t>
      </w:r>
      <w:r>
        <w:rPr>
          <w:color w:val="FFFFFF"/>
          <w:spacing w:val="-10"/>
          <w:shd w:fill="4987DA" w:color="auto" w:val="clear"/>
        </w:rPr>
        <w:t> </w:t>
      </w:r>
      <w:r>
        <w:rPr>
          <w:color w:val="FFFFFF"/>
          <w:shd w:fill="4987DA" w:color="auto" w:val="clear"/>
        </w:rPr>
        <w:t>временных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сотрудников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в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этот</w:t>
      </w:r>
      <w:r>
        <w:rPr>
          <w:color w:val="FFFFFF"/>
          <w:spacing w:val="-12"/>
          <w:shd w:fill="4987DA" w:color="auto" w:val="clear"/>
        </w:rPr>
        <w:t> </w:t>
      </w:r>
      <w:r>
        <w:rPr>
          <w:color w:val="FFFFFF"/>
          <w:shd w:fill="4987DA" w:color="auto" w:val="clear"/>
        </w:rPr>
        <w:t>период?</w:t>
        <w:tab/>
      </w:r>
    </w:p>
    <w:p>
      <w:pPr>
        <w:pStyle w:val="BodyText"/>
        <w:spacing w:line="235" w:lineRule="auto" w:before="109"/>
        <w:ind w:left="1008" w:right="1875"/>
      </w:pPr>
      <w:r>
        <w:rPr>
          <w:color w:val="17375E"/>
        </w:rPr>
        <w:t>На</w:t>
      </w:r>
      <w:r>
        <w:rPr>
          <w:color w:val="17375E"/>
          <w:spacing w:val="-9"/>
        </w:rPr>
        <w:t> </w:t>
      </w:r>
      <w:r>
        <w:rPr>
          <w:color w:val="17375E"/>
        </w:rPr>
        <w:t>время</w:t>
      </w:r>
      <w:r>
        <w:rPr>
          <w:color w:val="17375E"/>
          <w:spacing w:val="-5"/>
        </w:rPr>
        <w:t> </w:t>
      </w:r>
      <w:r>
        <w:rPr>
          <w:color w:val="17375E"/>
        </w:rPr>
        <w:t>приостановки</w:t>
      </w:r>
      <w:r>
        <w:rPr>
          <w:color w:val="17375E"/>
          <w:spacing w:val="-10"/>
        </w:rPr>
        <w:t> </w:t>
      </w:r>
      <w:r>
        <w:rPr>
          <w:color w:val="17375E"/>
        </w:rPr>
        <w:t>договора</w:t>
      </w:r>
      <w:r>
        <w:rPr>
          <w:color w:val="17375E"/>
          <w:spacing w:val="-8"/>
        </w:rPr>
        <w:t> </w:t>
      </w:r>
      <w:r>
        <w:rPr>
          <w:color w:val="17375E"/>
        </w:rPr>
        <w:t>работодатель</w:t>
      </w:r>
      <w:r>
        <w:rPr>
          <w:color w:val="17375E"/>
          <w:spacing w:val="-7"/>
        </w:rPr>
        <w:t> </w:t>
      </w:r>
      <w:r>
        <w:rPr>
          <w:color w:val="17375E"/>
        </w:rPr>
        <w:t>может</w:t>
      </w:r>
      <w:r>
        <w:rPr>
          <w:color w:val="17375E"/>
          <w:spacing w:val="-14"/>
        </w:rPr>
        <w:t> </w:t>
      </w:r>
      <w:r>
        <w:rPr>
          <w:color w:val="17375E"/>
        </w:rPr>
        <w:t>заключать</w:t>
      </w:r>
      <w:r>
        <w:rPr>
          <w:color w:val="17375E"/>
          <w:spacing w:val="-9"/>
        </w:rPr>
        <w:t> </w:t>
      </w:r>
      <w:r>
        <w:rPr>
          <w:color w:val="17375E"/>
        </w:rPr>
        <w:t>срочные</w:t>
      </w:r>
      <w:r>
        <w:rPr>
          <w:color w:val="17375E"/>
          <w:spacing w:val="-9"/>
        </w:rPr>
        <w:t> </w:t>
      </w:r>
      <w:r>
        <w:rPr>
          <w:color w:val="17375E"/>
        </w:rPr>
        <w:t>трудовые</w:t>
      </w:r>
      <w:r>
        <w:rPr>
          <w:color w:val="17375E"/>
          <w:spacing w:val="-8"/>
        </w:rPr>
        <w:t> </w:t>
      </w:r>
      <w:r>
        <w:rPr>
          <w:color w:val="17375E"/>
        </w:rPr>
        <w:t>договоры</w:t>
      </w:r>
      <w:r>
        <w:rPr>
          <w:color w:val="17375E"/>
          <w:spacing w:val="-60"/>
        </w:rPr>
        <w:t> </w:t>
      </w:r>
      <w:r>
        <w:rPr>
          <w:color w:val="17375E"/>
        </w:rPr>
        <w:t>и</w:t>
      </w:r>
      <w:r>
        <w:rPr>
          <w:color w:val="17375E"/>
          <w:spacing w:val="-1"/>
        </w:rPr>
        <w:t> </w:t>
      </w:r>
      <w:r>
        <w:rPr>
          <w:color w:val="17375E"/>
        </w:rPr>
        <w:t>принимать</w:t>
      </w:r>
      <w:r>
        <w:rPr>
          <w:color w:val="17375E"/>
          <w:spacing w:val="-1"/>
        </w:rPr>
        <w:t> </w:t>
      </w:r>
      <w:r>
        <w:rPr>
          <w:color w:val="17375E"/>
        </w:rPr>
        <w:t>на</w:t>
      </w:r>
      <w:r>
        <w:rPr>
          <w:color w:val="17375E"/>
          <w:spacing w:val="-1"/>
        </w:rPr>
        <w:t> </w:t>
      </w:r>
      <w:r>
        <w:rPr>
          <w:color w:val="17375E"/>
        </w:rPr>
        <w:t>работу</w:t>
      </w:r>
      <w:r>
        <w:rPr>
          <w:color w:val="17375E"/>
          <w:spacing w:val="-1"/>
        </w:rPr>
        <w:t> </w:t>
      </w:r>
      <w:r>
        <w:rPr>
          <w:color w:val="17375E"/>
        </w:rPr>
        <w:t>временных</w:t>
      </w:r>
      <w:r>
        <w:rPr>
          <w:color w:val="17375E"/>
          <w:spacing w:val="2"/>
        </w:rPr>
        <w:t> </w:t>
      </w:r>
      <w:r>
        <w:rPr>
          <w:color w:val="17375E"/>
        </w:rPr>
        <w:t>сотрудников.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tabs>
          <w:tab w:pos="13928" w:val="left" w:leader="none"/>
        </w:tabs>
        <w:ind w:left="199"/>
      </w:pPr>
      <w:r>
        <w:rPr>
          <w:position w:val="-4"/>
        </w:rPr>
        <w:drawing>
          <wp:inline distT="0" distB="0" distL="0" distR="0">
            <wp:extent cx="377634" cy="377634"/>
            <wp:effectExtent l="0" t="0" r="0" b="0"/>
            <wp:docPr id="3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3"/>
          <w:shd w:fill="4987DA" w:color="auto" w:val="clear"/>
        </w:rPr>
        <w:t> </w:t>
      </w:r>
      <w:r>
        <w:rPr>
          <w:color w:val="FFFFFF"/>
          <w:shd w:fill="4987DA" w:color="auto" w:val="clear"/>
        </w:rPr>
        <w:t>Возможно</w:t>
      </w:r>
      <w:r>
        <w:rPr>
          <w:color w:val="FFFFFF"/>
          <w:spacing w:val="-12"/>
          <w:shd w:fill="4987DA" w:color="auto" w:val="clear"/>
        </w:rPr>
        <w:t> </w:t>
      </w:r>
      <w:r>
        <w:rPr>
          <w:color w:val="FFFFFF"/>
          <w:shd w:fill="4987DA" w:color="auto" w:val="clear"/>
        </w:rPr>
        <w:t>ли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заменить</w:t>
      </w:r>
      <w:r>
        <w:rPr>
          <w:color w:val="FFFFFF"/>
          <w:spacing w:val="-4"/>
          <w:shd w:fill="4987DA" w:color="auto" w:val="clear"/>
        </w:rPr>
        <w:t> </w:t>
      </w:r>
      <w:r>
        <w:rPr>
          <w:color w:val="FFFFFF"/>
          <w:shd w:fill="4987DA" w:color="auto" w:val="clear"/>
        </w:rPr>
        <w:t>прохождение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службы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по</w:t>
      </w:r>
      <w:r>
        <w:rPr>
          <w:color w:val="FFFFFF"/>
          <w:spacing w:val="-4"/>
          <w:shd w:fill="4987DA" w:color="auto" w:val="clear"/>
        </w:rPr>
        <w:t> </w:t>
      </w:r>
      <w:r>
        <w:rPr>
          <w:color w:val="FFFFFF"/>
          <w:shd w:fill="4987DA" w:color="auto" w:val="clear"/>
        </w:rPr>
        <w:t>мобилизации</w:t>
      </w:r>
      <w:r>
        <w:rPr>
          <w:color w:val="FFFFFF"/>
          <w:spacing w:val="-2"/>
          <w:shd w:fill="4987DA" w:color="auto" w:val="clear"/>
        </w:rPr>
        <w:t> </w:t>
      </w:r>
      <w:r>
        <w:rPr>
          <w:color w:val="FFFFFF"/>
          <w:shd w:fill="4987DA" w:color="auto" w:val="clear"/>
        </w:rPr>
        <w:t>на</w:t>
      </w:r>
      <w:r>
        <w:rPr>
          <w:color w:val="FFFFFF"/>
          <w:spacing w:val="-3"/>
          <w:shd w:fill="4987DA" w:color="auto" w:val="clear"/>
        </w:rPr>
        <w:t> </w:t>
      </w:r>
      <w:r>
        <w:rPr>
          <w:color w:val="FFFFFF"/>
          <w:shd w:fill="4987DA" w:color="auto" w:val="clear"/>
        </w:rPr>
        <w:t>альтернативную</w:t>
      </w:r>
      <w:r>
        <w:rPr>
          <w:color w:val="FFFFFF"/>
          <w:spacing w:val="-3"/>
          <w:shd w:fill="4987DA" w:color="auto" w:val="clear"/>
        </w:rPr>
        <w:t> </w:t>
      </w:r>
      <w:r>
        <w:rPr>
          <w:color w:val="FFFFFF"/>
          <w:shd w:fill="4987DA" w:color="auto" w:val="clear"/>
        </w:rPr>
        <w:t>гражданскую</w:t>
      </w:r>
      <w:r>
        <w:rPr>
          <w:color w:val="FFFFFF"/>
          <w:spacing w:val="-5"/>
          <w:shd w:fill="4987DA" w:color="auto" w:val="clear"/>
        </w:rPr>
        <w:t> </w:t>
      </w:r>
      <w:r>
        <w:rPr>
          <w:color w:val="FFFFFF"/>
          <w:shd w:fill="4987DA" w:color="auto" w:val="clear"/>
        </w:rPr>
        <w:t>службу?</w:t>
        <w:tab/>
      </w:r>
    </w:p>
    <w:p>
      <w:pPr>
        <w:pStyle w:val="BodyText"/>
        <w:spacing w:before="143"/>
        <w:ind w:left="1008"/>
      </w:pPr>
      <w:r>
        <w:rPr>
          <w:color w:val="17375E"/>
        </w:rPr>
        <w:t>Нет.</w:t>
      </w:r>
      <w:r>
        <w:rPr>
          <w:color w:val="17375E"/>
          <w:spacing w:val="-9"/>
        </w:rPr>
        <w:t> </w:t>
      </w:r>
      <w:r>
        <w:rPr>
          <w:color w:val="17375E"/>
        </w:rPr>
        <w:t>Альтернативная</w:t>
      </w:r>
      <w:r>
        <w:rPr>
          <w:color w:val="17375E"/>
          <w:spacing w:val="-9"/>
        </w:rPr>
        <w:t> </w:t>
      </w:r>
      <w:r>
        <w:rPr>
          <w:color w:val="17375E"/>
        </w:rPr>
        <w:t>гражданская</w:t>
      </w:r>
      <w:r>
        <w:rPr>
          <w:color w:val="17375E"/>
          <w:spacing w:val="-4"/>
        </w:rPr>
        <w:t> </w:t>
      </w:r>
      <w:r>
        <w:rPr>
          <w:color w:val="17375E"/>
        </w:rPr>
        <w:t>служба</w:t>
      </w:r>
      <w:r>
        <w:rPr>
          <w:color w:val="17375E"/>
          <w:spacing w:val="-10"/>
        </w:rPr>
        <w:t> </w:t>
      </w:r>
      <w:r>
        <w:rPr>
          <w:color w:val="17375E"/>
        </w:rPr>
        <w:t>при</w:t>
      </w:r>
      <w:r>
        <w:rPr>
          <w:color w:val="17375E"/>
          <w:spacing w:val="-6"/>
        </w:rPr>
        <w:t> </w:t>
      </w:r>
      <w:r>
        <w:rPr>
          <w:color w:val="17375E"/>
        </w:rPr>
        <w:t>мобилизации</w:t>
      </w:r>
      <w:r>
        <w:rPr>
          <w:color w:val="17375E"/>
          <w:spacing w:val="-4"/>
        </w:rPr>
        <w:t> </w:t>
      </w:r>
      <w:r>
        <w:rPr>
          <w:color w:val="17375E"/>
        </w:rPr>
        <w:t>не</w:t>
      </w:r>
      <w:r>
        <w:rPr>
          <w:color w:val="17375E"/>
          <w:spacing w:val="-8"/>
        </w:rPr>
        <w:t> </w:t>
      </w:r>
      <w:r>
        <w:rPr>
          <w:color w:val="17375E"/>
        </w:rPr>
        <w:t>предусмотрена.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13928" w:val="left" w:leader="none"/>
        </w:tabs>
        <w:ind w:left="229"/>
      </w:pPr>
      <w:r>
        <w:rPr>
          <w:position w:val="-10"/>
        </w:rPr>
        <w:drawing>
          <wp:inline distT="0" distB="0" distL="0" distR="0">
            <wp:extent cx="377634" cy="377634"/>
            <wp:effectExtent l="0" t="0" r="0" b="0"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34" cy="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color w:val="FFFFFF"/>
          <w:w w:val="100"/>
          <w:shd w:fill="4987DA" w:color="auto" w:val="clear"/>
        </w:rPr>
        <w:t> </w:t>
      </w:r>
      <w:r>
        <w:rPr>
          <w:rFonts w:ascii="Times New Roman" w:hAnsi="Times New Roman"/>
          <w:color w:val="FFFFFF"/>
          <w:spacing w:val="3"/>
          <w:shd w:fill="4987DA" w:color="auto" w:val="clear"/>
        </w:rPr>
        <w:t> </w:t>
      </w:r>
      <w:r>
        <w:rPr>
          <w:color w:val="FFFFFF"/>
          <w:shd w:fill="4987DA" w:color="auto" w:val="clear"/>
        </w:rPr>
        <w:t>Какие</w:t>
      </w:r>
      <w:r>
        <w:rPr>
          <w:color w:val="FFFFFF"/>
          <w:spacing w:val="-9"/>
          <w:shd w:fill="4987DA" w:color="auto" w:val="clear"/>
        </w:rPr>
        <w:t> </w:t>
      </w:r>
      <w:r>
        <w:rPr>
          <w:color w:val="FFFFFF"/>
          <w:shd w:fill="4987DA" w:color="auto" w:val="clear"/>
        </w:rPr>
        <w:t>выплаты</w:t>
      </w:r>
      <w:r>
        <w:rPr>
          <w:color w:val="FFFFFF"/>
          <w:spacing w:val="-10"/>
          <w:shd w:fill="4987DA" w:color="auto" w:val="clear"/>
        </w:rPr>
        <w:t> </w:t>
      </w:r>
      <w:r>
        <w:rPr>
          <w:color w:val="FFFFFF"/>
          <w:shd w:fill="4987DA" w:color="auto" w:val="clear"/>
        </w:rPr>
        <w:t>должен</w:t>
      </w:r>
      <w:r>
        <w:rPr>
          <w:color w:val="FFFFFF"/>
          <w:spacing w:val="-12"/>
          <w:shd w:fill="4987DA" w:color="auto" w:val="clear"/>
        </w:rPr>
        <w:t> </w:t>
      </w:r>
      <w:r>
        <w:rPr>
          <w:color w:val="FFFFFF"/>
          <w:shd w:fill="4987DA" w:color="auto" w:val="clear"/>
        </w:rPr>
        <w:t>произвести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работодатель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в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связи</w:t>
      </w:r>
      <w:r>
        <w:rPr>
          <w:color w:val="FFFFFF"/>
          <w:spacing w:val="-7"/>
          <w:shd w:fill="4987DA" w:color="auto" w:val="clear"/>
        </w:rPr>
        <w:t> </w:t>
      </w:r>
      <w:r>
        <w:rPr>
          <w:color w:val="FFFFFF"/>
          <w:shd w:fill="4987DA" w:color="auto" w:val="clear"/>
        </w:rPr>
        <w:t>с</w:t>
      </w:r>
      <w:r>
        <w:rPr>
          <w:color w:val="FFFFFF"/>
          <w:spacing w:val="-8"/>
          <w:shd w:fill="4987DA" w:color="auto" w:val="clear"/>
        </w:rPr>
        <w:t> </w:t>
      </w:r>
      <w:r>
        <w:rPr>
          <w:color w:val="FFFFFF"/>
          <w:shd w:fill="4987DA" w:color="auto" w:val="clear"/>
        </w:rPr>
        <w:t>мобилизацией</w:t>
      </w:r>
      <w:r>
        <w:rPr>
          <w:color w:val="FFFFFF"/>
          <w:spacing w:val="-3"/>
          <w:shd w:fill="4987DA" w:color="auto" w:val="clear"/>
        </w:rPr>
        <w:t> </w:t>
      </w:r>
      <w:r>
        <w:rPr>
          <w:color w:val="FFFFFF"/>
          <w:shd w:fill="4987DA" w:color="auto" w:val="clear"/>
        </w:rPr>
        <w:t>работника?</w:t>
        <w:tab/>
      </w:r>
    </w:p>
    <w:p>
      <w:pPr>
        <w:spacing w:line="235" w:lineRule="auto" w:before="262"/>
        <w:ind w:left="1018" w:right="556" w:firstLine="0"/>
        <w:jc w:val="both"/>
        <w:rPr>
          <w:i/>
          <w:sz w:val="28"/>
        </w:rPr>
      </w:pPr>
      <w:r>
        <w:rPr>
          <w:color w:val="17375E"/>
          <w:sz w:val="28"/>
        </w:rPr>
        <w:t>Выплаты, причитающиеся работнику на момент мобилизации: заработная плата за все отработанные не</w:t>
      </w:r>
      <w:r>
        <w:rPr>
          <w:color w:val="17375E"/>
          <w:spacing w:val="1"/>
          <w:sz w:val="28"/>
        </w:rPr>
        <w:t> </w:t>
      </w:r>
      <w:r>
        <w:rPr>
          <w:color w:val="17375E"/>
          <w:sz w:val="28"/>
        </w:rPr>
        <w:t>оплаченные дни, иные выплаты, предусмотренные трудовым и коллективным договором, соглашением</w:t>
      </w:r>
      <w:r>
        <w:rPr>
          <w:color w:val="17375E"/>
          <w:spacing w:val="1"/>
          <w:sz w:val="28"/>
        </w:rPr>
        <w:t> </w:t>
      </w:r>
      <w:r>
        <w:rPr>
          <w:color w:val="17375E"/>
          <w:sz w:val="28"/>
        </w:rPr>
        <w:t>сторон</w:t>
      </w:r>
      <w:r>
        <w:rPr>
          <w:color w:val="17375E"/>
          <w:spacing w:val="1"/>
          <w:sz w:val="28"/>
        </w:rPr>
        <w:t> </w:t>
      </w:r>
      <w:r>
        <w:rPr>
          <w:color w:val="17375E"/>
          <w:sz w:val="28"/>
        </w:rPr>
        <w:t>социального</w:t>
      </w:r>
      <w:r>
        <w:rPr>
          <w:color w:val="17375E"/>
          <w:spacing w:val="1"/>
          <w:sz w:val="28"/>
        </w:rPr>
        <w:t> </w:t>
      </w:r>
      <w:r>
        <w:rPr>
          <w:color w:val="17375E"/>
          <w:sz w:val="28"/>
        </w:rPr>
        <w:t>партнерства</w:t>
      </w:r>
      <w:r>
        <w:rPr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(например,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премия,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в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том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числе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в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связи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с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праздничными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днями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и</w:t>
      </w:r>
      <w:r>
        <w:rPr>
          <w:i/>
          <w:color w:val="17375E"/>
          <w:spacing w:val="-61"/>
          <w:sz w:val="28"/>
        </w:rPr>
        <w:t> </w:t>
      </w:r>
      <w:r>
        <w:rPr>
          <w:i/>
          <w:color w:val="17375E"/>
          <w:sz w:val="28"/>
        </w:rPr>
        <w:t>юбилейными датами, материальная помощь, суммы при предоставлении работникам ежегодного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отпуска,</w:t>
      </w:r>
      <w:r>
        <w:rPr>
          <w:i/>
          <w:color w:val="17375E"/>
          <w:spacing w:val="-3"/>
          <w:sz w:val="28"/>
        </w:rPr>
        <w:t> </w:t>
      </w:r>
      <w:r>
        <w:rPr>
          <w:i/>
          <w:color w:val="17375E"/>
          <w:sz w:val="28"/>
        </w:rPr>
        <w:t>оплата</w:t>
      </w:r>
      <w:r>
        <w:rPr>
          <w:i/>
          <w:color w:val="17375E"/>
          <w:spacing w:val="-5"/>
          <w:sz w:val="28"/>
        </w:rPr>
        <w:t> </w:t>
      </w:r>
      <w:r>
        <w:rPr>
          <w:i/>
          <w:color w:val="17375E"/>
          <w:sz w:val="28"/>
        </w:rPr>
        <w:t>учебного</w:t>
      </w:r>
      <w:r>
        <w:rPr>
          <w:i/>
          <w:color w:val="17375E"/>
          <w:spacing w:val="-3"/>
          <w:sz w:val="28"/>
        </w:rPr>
        <w:t> </w:t>
      </w:r>
      <w:r>
        <w:rPr>
          <w:i/>
          <w:color w:val="17375E"/>
          <w:sz w:val="28"/>
        </w:rPr>
        <w:t>отпуска,</w:t>
      </w:r>
      <w:r>
        <w:rPr>
          <w:i/>
          <w:color w:val="17375E"/>
          <w:spacing w:val="-4"/>
          <w:sz w:val="28"/>
        </w:rPr>
        <w:t> </w:t>
      </w:r>
      <w:r>
        <w:rPr>
          <w:i/>
          <w:color w:val="17375E"/>
          <w:sz w:val="28"/>
        </w:rPr>
        <w:t>и</w:t>
      </w:r>
      <w:r>
        <w:rPr>
          <w:i/>
          <w:color w:val="17375E"/>
          <w:spacing w:val="1"/>
          <w:sz w:val="28"/>
        </w:rPr>
        <w:t> </w:t>
      </w:r>
      <w:r>
        <w:rPr>
          <w:i/>
          <w:color w:val="17375E"/>
          <w:sz w:val="28"/>
        </w:rPr>
        <w:t>другие).</w:t>
      </w:r>
    </w:p>
    <w:p>
      <w:pPr>
        <w:spacing w:after="0" w:line="235" w:lineRule="auto"/>
        <w:jc w:val="both"/>
        <w:rPr>
          <w:sz w:val="28"/>
        </w:rPr>
        <w:sectPr>
          <w:headerReference w:type="default" r:id="rId42"/>
          <w:footerReference w:type="default" r:id="rId43"/>
          <w:pgSz w:w="14400" w:h="10800" w:orient="landscape"/>
          <w:pgMar w:header="30" w:footer="393" w:top="1020" w:bottom="580" w:left="80" w:right="0"/>
          <w:pgNumType w:start="7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14.331pt;margin-top:6.603pt;width:682.25pt;height:45.25pt;mso-position-horizontal-relative:page;mso-position-vertical-relative:page;z-index:-16003584" coordorigin="287,132" coordsize="13645,905">
            <v:line style="position:absolute" from="302,1022" to="13917,995" stroked="true" strokeweight="1.5pt" strokecolor="#006fc0">
              <v:stroke dashstyle="solid"/>
            </v:line>
            <v:shape style="position:absolute;left:415;top:132;width:797;height:797" type="#_x0000_t75" stroked="false">
              <v:imagedata r:id="rId46" o:title=""/>
            </v:shape>
            <w10:wrap type="none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8"/>
        </w:rPr>
      </w:pPr>
    </w:p>
    <w:tbl>
      <w:tblPr>
        <w:tblW w:w="0" w:type="auto"/>
        <w:jc w:val="left"/>
        <w:tblInd w:w="608" w:type="dxa"/>
        <w:tblBorders>
          <w:top w:val="single" w:sz="8" w:space="0" w:color="8EB4E2"/>
          <w:left w:val="single" w:sz="8" w:space="0" w:color="8EB4E2"/>
          <w:bottom w:val="single" w:sz="8" w:space="0" w:color="8EB4E2"/>
          <w:right w:val="single" w:sz="8" w:space="0" w:color="8EB4E2"/>
          <w:insideH w:val="single" w:sz="8" w:space="0" w:color="8EB4E2"/>
          <w:insideV w:val="single" w:sz="8" w:space="0" w:color="8EB4E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2"/>
        <w:gridCol w:w="4294"/>
      </w:tblGrid>
      <w:tr>
        <w:trPr>
          <w:trHeight w:val="757" w:hRule="atLeast"/>
        </w:trPr>
        <w:tc>
          <w:tcPr>
            <w:tcW w:w="8592" w:type="dxa"/>
          </w:tcPr>
          <w:p>
            <w:pPr>
              <w:pStyle w:val="TableParagraph"/>
              <w:spacing w:line="240" w:lineRule="auto" w:before="206"/>
              <w:rPr>
                <w:sz w:val="28"/>
              </w:rPr>
            </w:pPr>
            <w:r>
              <w:rPr>
                <w:color w:val="FF0000"/>
                <w:sz w:val="28"/>
              </w:rPr>
              <w:t>Телефон</w:t>
            </w:r>
            <w:r>
              <w:rPr>
                <w:color w:val="FF0000"/>
                <w:spacing w:val="-8"/>
                <w:sz w:val="28"/>
              </w:rPr>
              <w:t> </w:t>
            </w:r>
            <w:r>
              <w:rPr>
                <w:color w:val="FF0000"/>
                <w:sz w:val="28"/>
              </w:rPr>
              <w:t>«горячей</w:t>
            </w:r>
            <w:r>
              <w:rPr>
                <w:color w:val="FF0000"/>
                <w:spacing w:val="-5"/>
                <w:sz w:val="28"/>
              </w:rPr>
              <w:t> </w:t>
            </w:r>
            <w:r>
              <w:rPr>
                <w:color w:val="FF0000"/>
                <w:sz w:val="28"/>
              </w:rPr>
              <w:t>линии»</w:t>
            </w:r>
            <w:r>
              <w:rPr>
                <w:color w:val="FF0000"/>
                <w:spacing w:val="52"/>
                <w:sz w:val="28"/>
              </w:rPr>
              <w:t> </w:t>
            </w:r>
            <w:r>
              <w:rPr>
                <w:color w:val="FF0000"/>
                <w:sz w:val="28"/>
              </w:rPr>
              <w:t>по</w:t>
            </w:r>
            <w:r>
              <w:rPr>
                <w:color w:val="FF0000"/>
                <w:spacing w:val="-7"/>
                <w:sz w:val="28"/>
              </w:rPr>
              <w:t> </w:t>
            </w:r>
            <w:r>
              <w:rPr>
                <w:color w:val="FF0000"/>
                <w:sz w:val="28"/>
              </w:rPr>
              <w:t>вопросам</w:t>
            </w:r>
            <w:r>
              <w:rPr>
                <w:color w:val="FF0000"/>
                <w:spacing w:val="-9"/>
                <w:sz w:val="28"/>
              </w:rPr>
              <w:t> </w:t>
            </w:r>
            <w:r>
              <w:rPr>
                <w:color w:val="FF0000"/>
                <w:sz w:val="28"/>
              </w:rPr>
              <w:t>частичной</w:t>
            </w:r>
            <w:r>
              <w:rPr>
                <w:color w:val="FF0000"/>
                <w:spacing w:val="-4"/>
                <w:sz w:val="28"/>
              </w:rPr>
              <w:t> </w:t>
            </w:r>
            <w:r>
              <w:rPr>
                <w:color w:val="FF0000"/>
                <w:sz w:val="28"/>
              </w:rPr>
              <w:t>мобилизации</w:t>
            </w:r>
          </w:p>
        </w:tc>
        <w:tc>
          <w:tcPr>
            <w:tcW w:w="4294" w:type="dxa"/>
          </w:tcPr>
          <w:p>
            <w:pPr>
              <w:pStyle w:val="TableParagraph"/>
              <w:spacing w:line="240" w:lineRule="auto" w:before="206"/>
              <w:ind w:left="388" w:right="364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122</w:t>
            </w:r>
          </w:p>
        </w:tc>
      </w:tr>
      <w:tr>
        <w:trPr>
          <w:trHeight w:val="796" w:hRule="atLeast"/>
        </w:trPr>
        <w:tc>
          <w:tcPr>
            <w:tcW w:w="8592" w:type="dxa"/>
          </w:tcPr>
          <w:p>
            <w:pPr>
              <w:pStyle w:val="TableParagraph"/>
              <w:spacing w:before="57"/>
              <w:rPr>
                <w:sz w:val="28"/>
              </w:rPr>
            </w:pPr>
            <w:r>
              <w:rPr>
                <w:color w:val="17375E"/>
                <w:sz w:val="28"/>
              </w:rPr>
              <w:t>По</w:t>
            </w:r>
            <w:r>
              <w:rPr>
                <w:color w:val="17375E"/>
                <w:spacing w:val="-7"/>
                <w:sz w:val="28"/>
              </w:rPr>
              <w:t> </w:t>
            </w:r>
            <w:r>
              <w:rPr>
                <w:color w:val="17375E"/>
                <w:sz w:val="28"/>
              </w:rPr>
              <w:t>вопросам</w:t>
            </w:r>
            <w:r>
              <w:rPr>
                <w:color w:val="17375E"/>
                <w:spacing w:val="-7"/>
                <w:sz w:val="28"/>
              </w:rPr>
              <w:t> </w:t>
            </w:r>
            <w:r>
              <w:rPr>
                <w:color w:val="17375E"/>
                <w:sz w:val="28"/>
              </w:rPr>
              <w:t>соблюдения</w:t>
            </w:r>
            <w:r>
              <w:rPr>
                <w:color w:val="17375E"/>
                <w:spacing w:val="-8"/>
                <w:sz w:val="28"/>
              </w:rPr>
              <w:t> </w:t>
            </w:r>
            <w:r>
              <w:rPr>
                <w:color w:val="17375E"/>
                <w:sz w:val="28"/>
              </w:rPr>
              <w:t>трудовых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прав</w:t>
            </w:r>
            <w:r>
              <w:rPr>
                <w:color w:val="17375E"/>
                <w:spacing w:val="-7"/>
                <w:sz w:val="28"/>
              </w:rPr>
              <w:t> </w:t>
            </w:r>
            <w:r>
              <w:rPr>
                <w:color w:val="17375E"/>
                <w:sz w:val="28"/>
              </w:rPr>
              <w:t>работников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в</w:t>
            </w:r>
            <w:r>
              <w:rPr>
                <w:color w:val="17375E"/>
                <w:spacing w:val="-6"/>
                <w:sz w:val="28"/>
              </w:rPr>
              <w:t> </w:t>
            </w:r>
            <w:r>
              <w:rPr>
                <w:color w:val="17375E"/>
                <w:sz w:val="28"/>
              </w:rPr>
              <w:t>случае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color w:val="17375E"/>
                <w:sz w:val="28"/>
              </w:rPr>
              <w:t>призыва</w:t>
            </w:r>
            <w:r>
              <w:rPr>
                <w:color w:val="17375E"/>
                <w:spacing w:val="-1"/>
                <w:sz w:val="28"/>
              </w:rPr>
              <w:t> </w:t>
            </w:r>
            <w:r>
              <w:rPr>
                <w:color w:val="17375E"/>
                <w:sz w:val="28"/>
              </w:rPr>
              <w:t>на</w:t>
            </w:r>
            <w:r>
              <w:rPr>
                <w:color w:val="17375E"/>
                <w:spacing w:val="-2"/>
                <w:sz w:val="28"/>
              </w:rPr>
              <w:t> </w:t>
            </w:r>
            <w:r>
              <w:rPr>
                <w:color w:val="17375E"/>
                <w:sz w:val="28"/>
              </w:rPr>
              <w:t>военную</w:t>
            </w:r>
            <w:r>
              <w:rPr>
                <w:color w:val="17375E"/>
                <w:spacing w:val="-5"/>
                <w:sz w:val="28"/>
              </w:rPr>
              <w:t> </w:t>
            </w:r>
            <w:r>
              <w:rPr>
                <w:color w:val="17375E"/>
                <w:sz w:val="28"/>
              </w:rPr>
              <w:t>службу</w:t>
            </w:r>
            <w:r>
              <w:rPr>
                <w:color w:val="17375E"/>
                <w:spacing w:val="-1"/>
                <w:sz w:val="28"/>
              </w:rPr>
              <w:t> </w:t>
            </w:r>
            <w:r>
              <w:rPr>
                <w:color w:val="17375E"/>
                <w:sz w:val="28"/>
              </w:rPr>
              <w:t>по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мобилизации</w:t>
            </w:r>
          </w:p>
        </w:tc>
        <w:tc>
          <w:tcPr>
            <w:tcW w:w="4294" w:type="dxa"/>
          </w:tcPr>
          <w:p>
            <w:pPr>
              <w:pStyle w:val="TableParagraph"/>
              <w:spacing w:before="57"/>
              <w:ind w:left="386" w:right="364"/>
              <w:jc w:val="center"/>
              <w:rPr>
                <w:sz w:val="28"/>
              </w:rPr>
            </w:pPr>
            <w:r>
              <w:rPr>
                <w:color w:val="17375E"/>
                <w:sz w:val="28"/>
              </w:rPr>
              <w:t>8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(3467)</w:t>
            </w:r>
            <w:r>
              <w:rPr>
                <w:color w:val="17375E"/>
                <w:spacing w:val="2"/>
                <w:sz w:val="28"/>
              </w:rPr>
              <w:t> </w:t>
            </w:r>
            <w:r>
              <w:rPr>
                <w:color w:val="17375E"/>
                <w:sz w:val="28"/>
              </w:rPr>
              <w:t>33-16-09</w:t>
            </w:r>
          </w:p>
          <w:p>
            <w:pPr>
              <w:pStyle w:val="TableParagraph"/>
              <w:ind w:left="386" w:right="364"/>
              <w:jc w:val="center"/>
              <w:rPr>
                <w:sz w:val="28"/>
              </w:rPr>
            </w:pPr>
            <w:r>
              <w:rPr>
                <w:color w:val="17375E"/>
                <w:sz w:val="28"/>
              </w:rPr>
              <w:t>доб.</w:t>
            </w:r>
            <w:r>
              <w:rPr>
                <w:color w:val="17375E"/>
                <w:spacing w:val="-3"/>
                <w:sz w:val="28"/>
              </w:rPr>
              <w:t> </w:t>
            </w:r>
            <w:r>
              <w:rPr>
                <w:color w:val="17375E"/>
                <w:sz w:val="28"/>
              </w:rPr>
              <w:t>3953</w:t>
            </w:r>
          </w:p>
        </w:tc>
      </w:tr>
      <w:tr>
        <w:trPr>
          <w:trHeight w:val="796" w:hRule="atLeast"/>
        </w:trPr>
        <w:tc>
          <w:tcPr>
            <w:tcW w:w="8592" w:type="dxa"/>
          </w:tcPr>
          <w:p>
            <w:pPr>
              <w:pStyle w:val="TableParagraph"/>
              <w:spacing w:line="235" w:lineRule="auto" w:before="63"/>
              <w:rPr>
                <w:sz w:val="28"/>
              </w:rPr>
            </w:pPr>
            <w:r>
              <w:rPr>
                <w:color w:val="17375E"/>
                <w:sz w:val="28"/>
              </w:rPr>
              <w:t>По</w:t>
            </w:r>
            <w:r>
              <w:rPr>
                <w:color w:val="17375E"/>
                <w:spacing w:val="-8"/>
                <w:sz w:val="28"/>
              </w:rPr>
              <w:t> </w:t>
            </w:r>
            <w:r>
              <w:rPr>
                <w:color w:val="17375E"/>
                <w:sz w:val="28"/>
              </w:rPr>
              <w:t>вопросам</w:t>
            </w:r>
            <w:r>
              <w:rPr>
                <w:color w:val="17375E"/>
                <w:spacing w:val="-7"/>
                <w:sz w:val="28"/>
              </w:rPr>
              <w:t> </w:t>
            </w:r>
            <w:r>
              <w:rPr>
                <w:color w:val="17375E"/>
                <w:sz w:val="28"/>
              </w:rPr>
              <w:t>поддержки</w:t>
            </w:r>
            <w:r>
              <w:rPr>
                <w:color w:val="17375E"/>
                <w:spacing w:val="-8"/>
                <w:sz w:val="28"/>
              </w:rPr>
              <w:t> </w:t>
            </w:r>
            <w:r>
              <w:rPr>
                <w:color w:val="17375E"/>
                <w:sz w:val="28"/>
              </w:rPr>
              <w:t>для</w:t>
            </w:r>
            <w:r>
              <w:rPr>
                <w:color w:val="17375E"/>
                <w:spacing w:val="-5"/>
                <w:sz w:val="28"/>
              </w:rPr>
              <w:t> </w:t>
            </w:r>
            <w:r>
              <w:rPr>
                <w:color w:val="17375E"/>
                <w:sz w:val="28"/>
              </w:rPr>
              <w:t>детей</w:t>
            </w:r>
            <w:r>
              <w:rPr>
                <w:color w:val="17375E"/>
                <w:spacing w:val="-5"/>
                <w:sz w:val="28"/>
              </w:rPr>
              <w:t> </w:t>
            </w:r>
            <w:r>
              <w:rPr>
                <w:color w:val="17375E"/>
                <w:sz w:val="28"/>
              </w:rPr>
              <w:t>дошкольного</w:t>
            </w:r>
            <w:r>
              <w:rPr>
                <w:color w:val="17375E"/>
                <w:spacing w:val="-11"/>
                <w:sz w:val="28"/>
              </w:rPr>
              <w:t> </w:t>
            </w:r>
            <w:r>
              <w:rPr>
                <w:color w:val="17375E"/>
                <w:sz w:val="28"/>
              </w:rPr>
              <w:t>и</w:t>
            </w:r>
            <w:r>
              <w:rPr>
                <w:color w:val="17375E"/>
                <w:spacing w:val="-2"/>
                <w:sz w:val="28"/>
              </w:rPr>
              <w:t> </w:t>
            </w:r>
            <w:r>
              <w:rPr>
                <w:color w:val="17375E"/>
                <w:sz w:val="28"/>
              </w:rPr>
              <w:t>школьного</w:t>
            </w:r>
            <w:r>
              <w:rPr>
                <w:color w:val="17375E"/>
                <w:spacing w:val="-61"/>
                <w:sz w:val="28"/>
              </w:rPr>
              <w:t> </w:t>
            </w:r>
            <w:r>
              <w:rPr>
                <w:color w:val="17375E"/>
                <w:sz w:val="28"/>
              </w:rPr>
              <w:t>возраста</w:t>
            </w:r>
            <w:r>
              <w:rPr>
                <w:color w:val="17375E"/>
                <w:spacing w:val="-3"/>
                <w:sz w:val="28"/>
              </w:rPr>
              <w:t> </w:t>
            </w:r>
            <w:r>
              <w:rPr>
                <w:color w:val="17375E"/>
                <w:sz w:val="28"/>
              </w:rPr>
              <w:t>мобилизованных</w:t>
            </w:r>
          </w:p>
        </w:tc>
        <w:tc>
          <w:tcPr>
            <w:tcW w:w="4294" w:type="dxa"/>
          </w:tcPr>
          <w:p>
            <w:pPr>
              <w:pStyle w:val="TableParagraph"/>
              <w:spacing w:before="58"/>
              <w:ind w:left="386" w:right="364"/>
              <w:jc w:val="center"/>
              <w:rPr>
                <w:sz w:val="28"/>
              </w:rPr>
            </w:pPr>
            <w:r>
              <w:rPr>
                <w:color w:val="17375E"/>
                <w:sz w:val="28"/>
              </w:rPr>
              <w:t>8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(3467)</w:t>
            </w:r>
            <w:r>
              <w:rPr>
                <w:color w:val="17375E"/>
                <w:spacing w:val="2"/>
                <w:sz w:val="28"/>
              </w:rPr>
              <w:t> </w:t>
            </w:r>
            <w:r>
              <w:rPr>
                <w:color w:val="17375E"/>
                <w:sz w:val="28"/>
              </w:rPr>
              <w:t>36-01-61</w:t>
            </w:r>
          </w:p>
          <w:p>
            <w:pPr>
              <w:pStyle w:val="TableParagraph"/>
              <w:ind w:left="387" w:right="364"/>
              <w:jc w:val="center"/>
              <w:rPr>
                <w:sz w:val="28"/>
              </w:rPr>
            </w:pPr>
            <w:r>
              <w:rPr>
                <w:color w:val="17375E"/>
                <w:sz w:val="28"/>
              </w:rPr>
              <w:t>доб.</w:t>
            </w:r>
            <w:r>
              <w:rPr>
                <w:color w:val="17375E"/>
                <w:spacing w:val="-3"/>
                <w:sz w:val="28"/>
              </w:rPr>
              <w:t> </w:t>
            </w:r>
            <w:r>
              <w:rPr>
                <w:color w:val="17375E"/>
                <w:sz w:val="28"/>
              </w:rPr>
              <w:t>2576</w:t>
            </w:r>
          </w:p>
        </w:tc>
      </w:tr>
      <w:tr>
        <w:trPr>
          <w:trHeight w:val="1525" w:hRule="atLeast"/>
        </w:trPr>
        <w:tc>
          <w:tcPr>
            <w:tcW w:w="8592" w:type="dxa"/>
          </w:tcPr>
          <w:p>
            <w:pPr>
              <w:pStyle w:val="TableParagraph"/>
              <w:spacing w:line="240" w:lineRule="auto"/>
              <w:ind w:left="0"/>
              <w:rPr>
                <w:i/>
                <w:sz w:val="35"/>
              </w:rPr>
            </w:pPr>
          </w:p>
          <w:p>
            <w:pPr>
              <w:pStyle w:val="TableParagraph"/>
              <w:spacing w:line="235" w:lineRule="auto" w:before="1"/>
              <w:rPr>
                <w:sz w:val="28"/>
              </w:rPr>
            </w:pPr>
            <w:r>
              <w:rPr>
                <w:color w:val="17375E"/>
                <w:sz w:val="28"/>
              </w:rPr>
              <w:t>По</w:t>
            </w:r>
            <w:r>
              <w:rPr>
                <w:color w:val="17375E"/>
                <w:spacing w:val="-5"/>
                <w:sz w:val="28"/>
              </w:rPr>
              <w:t> </w:t>
            </w:r>
            <w:r>
              <w:rPr>
                <w:color w:val="17375E"/>
                <w:sz w:val="28"/>
              </w:rPr>
              <w:t>вопросам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о</w:t>
            </w:r>
            <w:r>
              <w:rPr>
                <w:color w:val="17375E"/>
                <w:spacing w:val="-5"/>
                <w:sz w:val="28"/>
              </w:rPr>
              <w:t> </w:t>
            </w:r>
            <w:r>
              <w:rPr>
                <w:color w:val="17375E"/>
                <w:sz w:val="28"/>
              </w:rPr>
              <w:t>порядке</w:t>
            </w:r>
            <w:r>
              <w:rPr>
                <w:color w:val="17375E"/>
                <w:spacing w:val="-2"/>
                <w:sz w:val="28"/>
              </w:rPr>
              <w:t> </w:t>
            </w:r>
            <w:r>
              <w:rPr>
                <w:color w:val="17375E"/>
                <w:sz w:val="28"/>
              </w:rPr>
              <w:t>и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условиях</w:t>
            </w:r>
            <w:r>
              <w:rPr>
                <w:color w:val="17375E"/>
                <w:spacing w:val="-2"/>
                <w:sz w:val="28"/>
              </w:rPr>
              <w:t> </w:t>
            </w:r>
            <w:r>
              <w:rPr>
                <w:color w:val="17375E"/>
                <w:sz w:val="28"/>
              </w:rPr>
              <w:t>предоставления</w:t>
            </w:r>
            <w:r>
              <w:rPr>
                <w:color w:val="17375E"/>
                <w:spacing w:val="-3"/>
                <w:sz w:val="28"/>
              </w:rPr>
              <w:t> </w:t>
            </w:r>
            <w:r>
              <w:rPr>
                <w:color w:val="17375E"/>
                <w:sz w:val="28"/>
              </w:rPr>
              <w:t>мер</w:t>
            </w:r>
            <w:r>
              <w:rPr>
                <w:color w:val="17375E"/>
                <w:spacing w:val="-3"/>
                <w:sz w:val="28"/>
              </w:rPr>
              <w:t> </w:t>
            </w:r>
            <w:r>
              <w:rPr>
                <w:color w:val="17375E"/>
                <w:sz w:val="28"/>
              </w:rPr>
              <w:t>социальной</w:t>
            </w:r>
            <w:r>
              <w:rPr>
                <w:color w:val="17375E"/>
                <w:spacing w:val="-60"/>
                <w:sz w:val="28"/>
              </w:rPr>
              <w:t> </w:t>
            </w:r>
            <w:r>
              <w:rPr>
                <w:color w:val="17375E"/>
                <w:sz w:val="28"/>
              </w:rPr>
              <w:t>поддержки,</w:t>
            </w:r>
            <w:r>
              <w:rPr>
                <w:color w:val="17375E"/>
                <w:spacing w:val="-1"/>
                <w:sz w:val="28"/>
              </w:rPr>
              <w:t> </w:t>
            </w:r>
            <w:r>
              <w:rPr>
                <w:color w:val="17375E"/>
                <w:sz w:val="28"/>
              </w:rPr>
              <w:t>социальных</w:t>
            </w:r>
            <w:r>
              <w:rPr>
                <w:color w:val="17375E"/>
                <w:spacing w:val="-1"/>
                <w:sz w:val="28"/>
              </w:rPr>
              <w:t> </w:t>
            </w:r>
            <w:r>
              <w:rPr>
                <w:color w:val="17375E"/>
                <w:sz w:val="28"/>
              </w:rPr>
              <w:t>услуг</w:t>
            </w:r>
          </w:p>
        </w:tc>
        <w:tc>
          <w:tcPr>
            <w:tcW w:w="4294" w:type="dxa"/>
          </w:tcPr>
          <w:p>
            <w:pPr>
              <w:pStyle w:val="TableParagraph"/>
              <w:spacing w:line="235" w:lineRule="auto" w:before="92"/>
              <w:ind w:left="388" w:right="364"/>
              <w:jc w:val="center"/>
              <w:rPr>
                <w:sz w:val="28"/>
              </w:rPr>
            </w:pPr>
            <w:r>
              <w:rPr>
                <w:color w:val="17375E"/>
                <w:sz w:val="28"/>
              </w:rPr>
              <w:t>Бесплатный</w:t>
            </w:r>
            <w:r>
              <w:rPr>
                <w:color w:val="17375E"/>
                <w:spacing w:val="-9"/>
                <w:sz w:val="28"/>
              </w:rPr>
              <w:t> </w:t>
            </w:r>
            <w:r>
              <w:rPr>
                <w:color w:val="17375E"/>
                <w:sz w:val="28"/>
              </w:rPr>
              <w:t>номер</w:t>
            </w:r>
            <w:r>
              <w:rPr>
                <w:color w:val="17375E"/>
                <w:spacing w:val="-5"/>
                <w:sz w:val="28"/>
              </w:rPr>
              <w:t> </w:t>
            </w:r>
            <w:r>
              <w:rPr>
                <w:color w:val="17375E"/>
                <w:sz w:val="28"/>
              </w:rPr>
              <w:t>горячей</w:t>
            </w:r>
            <w:r>
              <w:rPr>
                <w:color w:val="17375E"/>
                <w:spacing w:val="-60"/>
                <w:sz w:val="28"/>
              </w:rPr>
              <w:t> </w:t>
            </w:r>
            <w:r>
              <w:rPr>
                <w:color w:val="17375E"/>
                <w:sz w:val="28"/>
              </w:rPr>
              <w:t>линии</w:t>
            </w:r>
            <w:r>
              <w:rPr>
                <w:color w:val="17375E"/>
                <w:spacing w:val="-2"/>
                <w:sz w:val="28"/>
              </w:rPr>
              <w:t> </w:t>
            </w:r>
            <w:r>
              <w:rPr>
                <w:color w:val="17375E"/>
                <w:sz w:val="28"/>
              </w:rPr>
              <w:t>«Контакт-центр»</w:t>
            </w:r>
          </w:p>
          <w:p>
            <w:pPr>
              <w:pStyle w:val="TableParagraph"/>
              <w:spacing w:line="336" w:lineRule="exact"/>
              <w:ind w:left="390" w:right="364"/>
              <w:jc w:val="center"/>
              <w:rPr>
                <w:sz w:val="28"/>
              </w:rPr>
            </w:pPr>
            <w:r>
              <w:rPr>
                <w:color w:val="17375E"/>
                <w:sz w:val="28"/>
              </w:rPr>
              <w:t>8</w:t>
            </w:r>
            <w:r>
              <w:rPr>
                <w:color w:val="17375E"/>
                <w:spacing w:val="-2"/>
                <w:sz w:val="28"/>
              </w:rPr>
              <w:t> </w:t>
            </w:r>
            <w:r>
              <w:rPr>
                <w:color w:val="17375E"/>
                <w:sz w:val="28"/>
              </w:rPr>
              <w:t>800</w:t>
            </w:r>
            <w:r>
              <w:rPr>
                <w:color w:val="17375E"/>
                <w:spacing w:val="3"/>
                <w:sz w:val="28"/>
              </w:rPr>
              <w:t> </w:t>
            </w:r>
            <w:r>
              <w:rPr>
                <w:color w:val="17375E"/>
                <w:sz w:val="28"/>
              </w:rPr>
              <w:t>301 44 43</w:t>
            </w:r>
          </w:p>
          <w:p>
            <w:pPr>
              <w:pStyle w:val="TableParagraph"/>
              <w:ind w:left="390" w:right="364"/>
              <w:jc w:val="center"/>
              <w:rPr>
                <w:sz w:val="28"/>
              </w:rPr>
            </w:pPr>
            <w:r>
              <w:rPr>
                <w:color w:val="17375E"/>
                <w:sz w:val="28"/>
              </w:rPr>
              <w:t>(ежедневно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с</w:t>
            </w:r>
            <w:r>
              <w:rPr>
                <w:color w:val="17375E"/>
                <w:spacing w:val="-7"/>
                <w:sz w:val="28"/>
              </w:rPr>
              <w:t> </w:t>
            </w:r>
            <w:r>
              <w:rPr>
                <w:color w:val="17375E"/>
                <w:sz w:val="28"/>
              </w:rPr>
              <w:t>09-00</w:t>
            </w:r>
            <w:r>
              <w:rPr>
                <w:color w:val="17375E"/>
                <w:spacing w:val="-5"/>
                <w:sz w:val="28"/>
              </w:rPr>
              <w:t> </w:t>
            </w:r>
            <w:r>
              <w:rPr>
                <w:color w:val="17375E"/>
                <w:sz w:val="28"/>
              </w:rPr>
              <w:t>до</w:t>
            </w:r>
            <w:r>
              <w:rPr>
                <w:color w:val="17375E"/>
                <w:spacing w:val="-5"/>
                <w:sz w:val="28"/>
              </w:rPr>
              <w:t> </w:t>
            </w:r>
            <w:r>
              <w:rPr>
                <w:color w:val="17375E"/>
                <w:sz w:val="28"/>
              </w:rPr>
              <w:t>21-00)</w:t>
            </w:r>
          </w:p>
        </w:tc>
      </w:tr>
      <w:tr>
        <w:trPr>
          <w:trHeight w:val="1132" w:hRule="atLeast"/>
        </w:trPr>
        <w:tc>
          <w:tcPr>
            <w:tcW w:w="8592" w:type="dxa"/>
          </w:tcPr>
          <w:p>
            <w:pPr>
              <w:pStyle w:val="TableParagraph"/>
              <w:spacing w:line="240" w:lineRule="auto" w:before="4"/>
              <w:ind w:left="0"/>
              <w:rPr>
                <w:i/>
                <w:sz w:val="32"/>
              </w:rPr>
            </w:pP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color w:val="17375E"/>
                <w:spacing w:val="-1"/>
                <w:sz w:val="28"/>
              </w:rPr>
              <w:t>Единая</w:t>
            </w:r>
            <w:r>
              <w:rPr>
                <w:color w:val="17375E"/>
                <w:spacing w:val="-9"/>
                <w:sz w:val="28"/>
              </w:rPr>
              <w:t> </w:t>
            </w:r>
            <w:r>
              <w:rPr>
                <w:color w:val="17375E"/>
                <w:sz w:val="28"/>
              </w:rPr>
              <w:t>социально-психологическая</w:t>
            </w:r>
            <w:r>
              <w:rPr>
                <w:color w:val="17375E"/>
                <w:spacing w:val="-12"/>
                <w:sz w:val="28"/>
              </w:rPr>
              <w:t> </w:t>
            </w:r>
            <w:r>
              <w:rPr>
                <w:color w:val="17375E"/>
                <w:sz w:val="28"/>
              </w:rPr>
              <w:t>служба</w:t>
            </w:r>
            <w:r>
              <w:rPr>
                <w:color w:val="17375E"/>
                <w:spacing w:val="-14"/>
                <w:sz w:val="28"/>
              </w:rPr>
              <w:t> </w:t>
            </w:r>
            <w:r>
              <w:rPr>
                <w:color w:val="17375E"/>
                <w:sz w:val="28"/>
              </w:rPr>
              <w:t>«Телефон</w:t>
            </w:r>
            <w:r>
              <w:rPr>
                <w:color w:val="17375E"/>
                <w:spacing w:val="-15"/>
                <w:sz w:val="28"/>
              </w:rPr>
              <w:t> </w:t>
            </w:r>
            <w:r>
              <w:rPr>
                <w:color w:val="17375E"/>
                <w:sz w:val="28"/>
              </w:rPr>
              <w:t>доверия»</w:t>
            </w:r>
          </w:p>
        </w:tc>
        <w:tc>
          <w:tcPr>
            <w:tcW w:w="4294" w:type="dxa"/>
          </w:tcPr>
          <w:p>
            <w:pPr>
              <w:pStyle w:val="TableParagraph"/>
              <w:spacing w:before="58"/>
              <w:ind w:left="1240"/>
              <w:rPr>
                <w:sz w:val="28"/>
              </w:rPr>
            </w:pPr>
            <w:r>
              <w:rPr>
                <w:color w:val="17375E"/>
                <w:sz w:val="28"/>
              </w:rPr>
              <w:t>8</w:t>
            </w:r>
            <w:r>
              <w:rPr>
                <w:color w:val="17375E"/>
                <w:spacing w:val="-3"/>
                <w:sz w:val="28"/>
              </w:rPr>
              <w:t> </w:t>
            </w:r>
            <w:r>
              <w:rPr>
                <w:color w:val="17375E"/>
                <w:sz w:val="28"/>
              </w:rPr>
              <w:t>800</w:t>
            </w:r>
            <w:r>
              <w:rPr>
                <w:color w:val="17375E"/>
                <w:spacing w:val="2"/>
                <w:sz w:val="28"/>
              </w:rPr>
              <w:t> </w:t>
            </w:r>
            <w:r>
              <w:rPr>
                <w:color w:val="17375E"/>
                <w:sz w:val="28"/>
              </w:rPr>
              <w:t>101 12</w:t>
            </w:r>
            <w:r>
              <w:rPr>
                <w:color w:val="17375E"/>
                <w:spacing w:val="-1"/>
                <w:sz w:val="28"/>
              </w:rPr>
              <w:t> </w:t>
            </w:r>
            <w:r>
              <w:rPr>
                <w:color w:val="17375E"/>
                <w:sz w:val="28"/>
              </w:rPr>
              <w:t>12</w:t>
            </w:r>
          </w:p>
          <w:p>
            <w:pPr>
              <w:pStyle w:val="TableParagraph"/>
              <w:spacing w:line="336" w:lineRule="exact"/>
              <w:ind w:left="1240"/>
              <w:rPr>
                <w:sz w:val="28"/>
              </w:rPr>
            </w:pPr>
            <w:r>
              <w:rPr>
                <w:color w:val="17375E"/>
                <w:sz w:val="28"/>
              </w:rPr>
              <w:t>8</w:t>
            </w:r>
            <w:r>
              <w:rPr>
                <w:color w:val="17375E"/>
                <w:spacing w:val="-2"/>
                <w:sz w:val="28"/>
              </w:rPr>
              <w:t> </w:t>
            </w:r>
            <w:r>
              <w:rPr>
                <w:color w:val="17375E"/>
                <w:sz w:val="28"/>
              </w:rPr>
              <w:t>800</w:t>
            </w:r>
            <w:r>
              <w:rPr>
                <w:color w:val="17375E"/>
                <w:spacing w:val="2"/>
                <w:sz w:val="28"/>
              </w:rPr>
              <w:t> </w:t>
            </w:r>
            <w:r>
              <w:rPr>
                <w:color w:val="17375E"/>
                <w:sz w:val="28"/>
              </w:rPr>
              <w:t>101 12 00</w:t>
            </w:r>
          </w:p>
          <w:p>
            <w:pPr>
              <w:pStyle w:val="TableParagraph"/>
              <w:ind w:left="1240"/>
              <w:rPr>
                <w:sz w:val="28"/>
              </w:rPr>
            </w:pPr>
            <w:r>
              <w:rPr>
                <w:color w:val="17375E"/>
                <w:sz w:val="28"/>
              </w:rPr>
              <w:t>(круглосуточно)</w:t>
            </w:r>
          </w:p>
        </w:tc>
      </w:tr>
      <w:tr>
        <w:trPr>
          <w:trHeight w:val="1072" w:hRule="atLeast"/>
        </w:trPr>
        <w:tc>
          <w:tcPr>
            <w:tcW w:w="8592" w:type="dxa"/>
          </w:tcPr>
          <w:p>
            <w:pPr>
              <w:pStyle w:val="TableParagraph"/>
              <w:spacing w:line="235" w:lineRule="auto" w:before="202"/>
              <w:rPr>
                <w:sz w:val="28"/>
              </w:rPr>
            </w:pPr>
            <w:r>
              <w:rPr>
                <w:color w:val="17375E"/>
                <w:sz w:val="28"/>
              </w:rPr>
              <w:t>Служба</w:t>
            </w:r>
            <w:r>
              <w:rPr>
                <w:color w:val="17375E"/>
                <w:spacing w:val="-8"/>
                <w:sz w:val="28"/>
              </w:rPr>
              <w:t> </w:t>
            </w:r>
            <w:r>
              <w:rPr>
                <w:color w:val="17375E"/>
                <w:sz w:val="28"/>
              </w:rPr>
              <w:t>психологической</w:t>
            </w:r>
            <w:r>
              <w:rPr>
                <w:color w:val="17375E"/>
                <w:spacing w:val="-7"/>
                <w:sz w:val="28"/>
              </w:rPr>
              <w:t> </w:t>
            </w:r>
            <w:r>
              <w:rPr>
                <w:color w:val="17375E"/>
                <w:sz w:val="28"/>
              </w:rPr>
              <w:t>помощи</w:t>
            </w:r>
            <w:r>
              <w:rPr>
                <w:color w:val="17375E"/>
                <w:spacing w:val="-10"/>
                <w:sz w:val="28"/>
              </w:rPr>
              <w:t> </w:t>
            </w:r>
            <w:r>
              <w:rPr>
                <w:color w:val="17375E"/>
                <w:sz w:val="28"/>
              </w:rPr>
              <w:t>с</w:t>
            </w:r>
            <w:r>
              <w:rPr>
                <w:color w:val="17375E"/>
                <w:spacing w:val="-9"/>
                <w:sz w:val="28"/>
              </w:rPr>
              <w:t> </w:t>
            </w:r>
            <w:r>
              <w:rPr>
                <w:color w:val="17375E"/>
                <w:sz w:val="28"/>
              </w:rPr>
              <w:t>единым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общероссийским</w:t>
            </w:r>
            <w:r>
              <w:rPr>
                <w:color w:val="17375E"/>
                <w:spacing w:val="-60"/>
                <w:sz w:val="28"/>
              </w:rPr>
              <w:t> </w:t>
            </w:r>
            <w:r>
              <w:rPr>
                <w:color w:val="17375E"/>
                <w:sz w:val="28"/>
              </w:rPr>
              <w:t>телефонным</w:t>
            </w:r>
            <w:r>
              <w:rPr>
                <w:color w:val="17375E"/>
                <w:spacing w:val="-6"/>
                <w:sz w:val="28"/>
              </w:rPr>
              <w:t> </w:t>
            </w:r>
            <w:r>
              <w:rPr>
                <w:color w:val="17375E"/>
                <w:sz w:val="28"/>
              </w:rPr>
              <w:t>номером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«Детский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телефон</w:t>
            </w:r>
            <w:r>
              <w:rPr>
                <w:color w:val="17375E"/>
                <w:spacing w:val="-5"/>
                <w:sz w:val="28"/>
              </w:rPr>
              <w:t> </w:t>
            </w:r>
            <w:r>
              <w:rPr>
                <w:color w:val="17375E"/>
                <w:sz w:val="28"/>
              </w:rPr>
              <w:t>доверия»</w:t>
            </w:r>
          </w:p>
        </w:tc>
        <w:tc>
          <w:tcPr>
            <w:tcW w:w="4294" w:type="dxa"/>
          </w:tcPr>
          <w:p>
            <w:pPr>
              <w:pStyle w:val="TableParagraph"/>
              <w:spacing w:line="240" w:lineRule="auto" w:before="11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spacing w:line="240" w:lineRule="auto"/>
              <w:ind w:left="388" w:right="364"/>
              <w:jc w:val="center"/>
              <w:rPr>
                <w:sz w:val="28"/>
              </w:rPr>
            </w:pPr>
            <w:r>
              <w:rPr>
                <w:color w:val="17375E"/>
                <w:sz w:val="28"/>
              </w:rPr>
              <w:t>8</w:t>
            </w:r>
            <w:r>
              <w:rPr>
                <w:color w:val="17375E"/>
                <w:spacing w:val="-4"/>
                <w:sz w:val="28"/>
              </w:rPr>
              <w:t> </w:t>
            </w:r>
            <w:r>
              <w:rPr>
                <w:color w:val="17375E"/>
                <w:sz w:val="28"/>
              </w:rPr>
              <w:t>800-2000-122</w:t>
            </w:r>
          </w:p>
        </w:tc>
      </w:tr>
    </w:tbl>
    <w:sectPr>
      <w:headerReference w:type="default" r:id="rId44"/>
      <w:footerReference w:type="default" r:id="rId45"/>
      <w:pgSz w:w="14400" w:h="10800" w:orient="landscape"/>
      <w:pgMar w:header="300" w:footer="393" w:top="700" w:bottom="580" w:left="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 style="position:absolute;margin-left:713.530029pt;margin-top:524.047974pt;width:8.1pt;height:14pt;mso-position-horizontal-relative:page;mso-position-vertical-relative:page;z-index:-1601894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88888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0.630005pt;margin-top:510.895996pt;width:15.15pt;height:14.45pt;mso-position-horizontal-relative:page;mso-position-vertical-relative:page;z-index:-16016896" type="#_x0000_t202" filled="false" stroked="false">
          <v:textbox inset="0,0,0,0">
            <w:txbxContent>
              <w:p>
                <w:pPr>
                  <w:spacing w:line="273" w:lineRule="exact" w:before="0"/>
                  <w:ind w:left="12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88888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84pt;margin-top:509.335999pt;width:12.1pt;height:14pt;mso-position-horizontal-relative:page;mso-position-vertical-relative:page;z-index:-16013312" type="#_x0000_t202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88888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84pt;margin-top:509.335999pt;width:12.1pt;height:14pt;mso-position-horizontal-relative:page;mso-position-vertical-relative:page;z-index:-16012288" type="#_x0000_t202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88888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96512">
          <wp:simplePos x="0" y="0"/>
          <wp:positionH relativeFrom="page">
            <wp:posOffset>168465</wp:posOffset>
          </wp:positionH>
          <wp:positionV relativeFrom="page">
            <wp:posOffset>19202</wp:posOffset>
          </wp:positionV>
          <wp:extent cx="626935" cy="571601"/>
          <wp:effectExtent l="0" t="0" r="0" b="0"/>
          <wp:wrapNone/>
          <wp:docPr id="1" name="image2.png" descr="https://socialmediamagnet.net/wp-content/uploads/Sylabus-Icon-e154531555657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935" cy="571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064003pt;margin-top:16.452pt;width:174.15pt;height:22.1pt;mso-position-horizontal-relative:page;mso-position-vertical-relative:page;z-index:-16019456" type="#_x0000_t202" filled="false" stroked="false">
          <v:textbox inset="0,0,0,0">
            <w:txbxContent>
              <w:p>
                <w:pPr>
                  <w:spacing w:line="428" w:lineRule="exact" w:before="0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17375E"/>
                    <w:sz w:val="40"/>
                  </w:rPr>
                  <w:t>МЕРЫ</w:t>
                </w:r>
                <w:r>
                  <w:rPr>
                    <w:b/>
                    <w:color w:val="17375E"/>
                    <w:spacing w:val="-15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ПОДДЕРЖКИ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98048">
          <wp:simplePos x="0" y="0"/>
          <wp:positionH relativeFrom="page">
            <wp:posOffset>168465</wp:posOffset>
          </wp:positionH>
          <wp:positionV relativeFrom="page">
            <wp:posOffset>19202</wp:posOffset>
          </wp:positionV>
          <wp:extent cx="626935" cy="571601"/>
          <wp:effectExtent l="0" t="0" r="0" b="0"/>
          <wp:wrapNone/>
          <wp:docPr id="5" name="image2.png" descr="https://socialmediamagnet.net/wp-content/uploads/Sylabus-Icon-e154531555657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935" cy="571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017920" from="15.081pt,51.1pt" to="695.83pt,49.75pt" stroked="true" strokeweight="1.5pt" strokecolor="#006fc0">
          <v:stroke dashstyle="solid"/>
          <w10:wrap type="none"/>
        </v:line>
      </w:pict>
    </w:r>
    <w:r>
      <w:rPr/>
      <w:pict>
        <v:shape style="position:absolute;margin-left:76.064003pt;margin-top:14.02pt;width:371pt;height:22.05pt;mso-position-horizontal-relative:page;mso-position-vertical-relative:page;z-index:-16017408" type="#_x0000_t202" filled="false" stroked="false">
          <v:textbox inset="0,0,0,0">
            <w:txbxContent>
              <w:p>
                <w:pPr>
                  <w:spacing w:line="428" w:lineRule="exact" w:before="0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17375E"/>
                    <w:sz w:val="40"/>
                  </w:rPr>
                  <w:t>ЧАСТО</w:t>
                </w:r>
                <w:r>
                  <w:rPr>
                    <w:b/>
                    <w:color w:val="17375E"/>
                    <w:spacing w:val="-11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ЗАДАВАЕМЫЕ</w:t>
                </w:r>
                <w:r>
                  <w:rPr>
                    <w:b/>
                    <w:color w:val="17375E"/>
                    <w:spacing w:val="-8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ВОПРОСЫ</w:t>
                </w:r>
                <w:r>
                  <w:rPr>
                    <w:b/>
                    <w:color w:val="17375E"/>
                    <w:spacing w:val="-12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И</w:t>
                </w:r>
                <w:r>
                  <w:rPr>
                    <w:b/>
                    <w:color w:val="17375E"/>
                    <w:spacing w:val="-10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ОТВЕТЫ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0096">
          <wp:simplePos x="0" y="0"/>
          <wp:positionH relativeFrom="page">
            <wp:posOffset>168465</wp:posOffset>
          </wp:positionH>
          <wp:positionV relativeFrom="page">
            <wp:posOffset>19202</wp:posOffset>
          </wp:positionV>
          <wp:extent cx="626935" cy="571601"/>
          <wp:effectExtent l="0" t="0" r="0" b="0"/>
          <wp:wrapNone/>
          <wp:docPr id="23" name="image2.png" descr="https://socialmediamagnet.net/wp-content/uploads/Sylabus-Icon-e154531555657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935" cy="571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015872" from="15.081pt,51.1pt" to="695.83pt,49.75pt" stroked="true" strokeweight="1.5pt" strokecolor="#006fc0">
          <v:stroke dashstyle="solid"/>
          <w10:wrap type="none"/>
        </v:line>
      </w:pict>
    </w:r>
    <w:r>
      <w:rPr/>
      <w:pict>
        <v:shape style="position:absolute;margin-left:76.064003pt;margin-top:14.02pt;width:371pt;height:22.05pt;mso-position-horizontal-relative:page;mso-position-vertical-relative:page;z-index:-16015360" type="#_x0000_t202" filled="false" stroked="false">
          <v:textbox inset="0,0,0,0">
            <w:txbxContent>
              <w:p>
                <w:pPr>
                  <w:spacing w:line="428" w:lineRule="exact" w:before="0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17375E"/>
                    <w:sz w:val="40"/>
                  </w:rPr>
                  <w:t>ЧАСТО</w:t>
                </w:r>
                <w:r>
                  <w:rPr>
                    <w:b/>
                    <w:color w:val="17375E"/>
                    <w:spacing w:val="-11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ЗАДАВАЕМЫЕ</w:t>
                </w:r>
                <w:r>
                  <w:rPr>
                    <w:b/>
                    <w:color w:val="17375E"/>
                    <w:spacing w:val="-8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ВОПРОСЫ</w:t>
                </w:r>
                <w:r>
                  <w:rPr>
                    <w:b/>
                    <w:color w:val="17375E"/>
                    <w:spacing w:val="-12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И</w:t>
                </w:r>
                <w:r>
                  <w:rPr>
                    <w:b/>
                    <w:color w:val="17375E"/>
                    <w:spacing w:val="-10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ОТВЕТЫ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1632">
          <wp:simplePos x="0" y="0"/>
          <wp:positionH relativeFrom="page">
            <wp:posOffset>168465</wp:posOffset>
          </wp:positionH>
          <wp:positionV relativeFrom="page">
            <wp:posOffset>19202</wp:posOffset>
          </wp:positionV>
          <wp:extent cx="626935" cy="571601"/>
          <wp:effectExtent l="0" t="0" r="0" b="0"/>
          <wp:wrapNone/>
          <wp:docPr id="35" name="image2.png" descr="https://socialmediamagnet.net/wp-content/uploads/Sylabus-Icon-e154531555657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935" cy="571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014336" from="15.081pt,51.1pt" to="695.83pt,49.75pt" stroked="true" strokeweight="1.5pt" strokecolor="#006fc0">
          <v:stroke dashstyle="solid"/>
          <w10:wrap type="none"/>
        </v:line>
      </w:pict>
    </w:r>
    <w:r>
      <w:rPr/>
      <w:pict>
        <v:shape style="position:absolute;margin-left:76.064003pt;margin-top:14.02pt;width:371pt;height:22.05pt;mso-position-horizontal-relative:page;mso-position-vertical-relative:page;z-index:-16013824" type="#_x0000_t202" filled="false" stroked="false">
          <v:textbox inset="0,0,0,0">
            <w:txbxContent>
              <w:p>
                <w:pPr>
                  <w:spacing w:line="428" w:lineRule="exact" w:before="0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17375E"/>
                    <w:sz w:val="40"/>
                  </w:rPr>
                  <w:t>ЧАСТО</w:t>
                </w:r>
                <w:r>
                  <w:rPr>
                    <w:b/>
                    <w:color w:val="17375E"/>
                    <w:spacing w:val="-11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ЗАДАВАЕМЫЕ</w:t>
                </w:r>
                <w:r>
                  <w:rPr>
                    <w:b/>
                    <w:color w:val="17375E"/>
                    <w:spacing w:val="-8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ВОПРОСЫ</w:t>
                </w:r>
                <w:r>
                  <w:rPr>
                    <w:b/>
                    <w:color w:val="17375E"/>
                    <w:spacing w:val="-12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И</w:t>
                </w:r>
                <w:r>
                  <w:rPr>
                    <w:b/>
                    <w:color w:val="17375E"/>
                    <w:spacing w:val="-10"/>
                    <w:sz w:val="40"/>
                  </w:rPr>
                  <w:t> </w:t>
                </w:r>
                <w:r>
                  <w:rPr>
                    <w:b/>
                    <w:color w:val="17375E"/>
                    <w:sz w:val="40"/>
                  </w:rPr>
                  <w:t>ОТВЕТЫ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6.064003pt;margin-top:14.02pt;width:221.35pt;height:22.05pt;mso-position-horizontal-relative:page;mso-position-vertical-relative:page;z-index:-16012800" type="#_x0000_t202" filled="false" stroked="false">
          <v:textbox inset="0,0,0,0">
            <w:txbxContent>
              <w:p>
                <w:pPr>
                  <w:spacing w:line="428" w:lineRule="exact" w:before="0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17375E"/>
                    <w:spacing w:val="-3"/>
                    <w:sz w:val="40"/>
                  </w:rPr>
                  <w:t>КОНТАКТНЫЕ</w:t>
                </w:r>
                <w:r>
                  <w:rPr>
                    <w:b/>
                    <w:color w:val="17375E"/>
                    <w:spacing w:val="-16"/>
                    <w:sz w:val="40"/>
                  </w:rPr>
                  <w:t> </w:t>
                </w:r>
                <w:r>
                  <w:rPr>
                    <w:b/>
                    <w:color w:val="17375E"/>
                    <w:spacing w:val="-2"/>
                    <w:sz w:val="40"/>
                  </w:rPr>
                  <w:t>ТЕЛЕФОНЫ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666"/>
      <w:jc w:val="both"/>
    </w:pPr>
    <w:rPr>
      <w:rFonts w:ascii="Calibri" w:hAnsi="Calibri" w:eastAsia="Calibri" w:cs="Calibri"/>
      <w:b/>
      <w:bCs/>
      <w:sz w:val="56"/>
      <w:szCs w:val="5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39" w:lineRule="exact"/>
      <w:ind w:left="144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header" Target="header2.xml"/><Relationship Id="rId36" Type="http://schemas.openxmlformats.org/officeDocument/2006/relationships/footer" Target="footer2.xml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header" Target="header3.xml"/><Relationship Id="rId41" Type="http://schemas.openxmlformats.org/officeDocument/2006/relationships/footer" Target="footer3.xml"/><Relationship Id="rId42" Type="http://schemas.openxmlformats.org/officeDocument/2006/relationships/header" Target="header4.xml"/><Relationship Id="rId43" Type="http://schemas.openxmlformats.org/officeDocument/2006/relationships/footer" Target="footer4.xml"/><Relationship Id="rId44" Type="http://schemas.openxmlformats.org/officeDocument/2006/relationships/header" Target="header5.xml"/><Relationship Id="rId45" Type="http://schemas.openxmlformats.org/officeDocument/2006/relationships/footer" Target="footer5.xml"/><Relationship Id="rId46" Type="http://schemas.openxmlformats.org/officeDocument/2006/relationships/image" Target="media/image3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Name of presentation</dc:title>
  <dcterms:created xsi:type="dcterms:W3CDTF">2022-10-10T12:14:10Z</dcterms:created>
  <dcterms:modified xsi:type="dcterms:W3CDTF">2022-10-10T12:14:10Z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2022-10-10T00:00:00Z</vt:filetime>
  </property>
</Properties>
</file>